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1" w:type="dxa"/>
        <w:tblInd w:w="-630" w:type="dxa"/>
        <w:tblCellMar>
          <w:left w:w="0" w:type="dxa"/>
          <w:right w:w="0" w:type="dxa"/>
        </w:tblCellMar>
        <w:tblLook w:val="01E0" w:firstRow="1" w:lastRow="1" w:firstColumn="1" w:lastColumn="1" w:noHBand="0" w:noVBand="0"/>
      </w:tblPr>
      <w:tblGrid>
        <w:gridCol w:w="4806"/>
        <w:gridCol w:w="5795"/>
      </w:tblGrid>
      <w:tr w:rsidR="0037171B" w14:paraId="7DEDBCC1" w14:textId="77777777" w:rsidTr="000A418F">
        <w:trPr>
          <w:trHeight w:val="1988"/>
        </w:trPr>
        <w:tc>
          <w:tcPr>
            <w:tcW w:w="4806" w:type="dxa"/>
          </w:tcPr>
          <w:p w14:paraId="04A6DBA2" w14:textId="07B8F304" w:rsidR="0037171B" w:rsidRPr="00007B88" w:rsidRDefault="00A87485" w:rsidP="00BF60A7">
            <w:pPr>
              <w:pStyle w:val="TableParagraph"/>
              <w:jc w:val="center"/>
              <w:rPr>
                <w:bCs/>
                <w:sz w:val="26"/>
                <w:szCs w:val="26"/>
                <w:lang w:val="en-US"/>
              </w:rPr>
            </w:pPr>
            <w:bookmarkStart w:id="0" w:name="_Hlk213666093"/>
            <w:r w:rsidRPr="00007B88">
              <w:rPr>
                <w:bCs/>
                <w:sz w:val="26"/>
                <w:szCs w:val="26"/>
                <w:lang w:val="en-US"/>
              </w:rPr>
              <w:t>UBND XÃ THUẬN AN</w:t>
            </w:r>
          </w:p>
          <w:p w14:paraId="4910A70F" w14:textId="77777777" w:rsidR="00007B88" w:rsidRDefault="00273413" w:rsidP="00BF60A7">
            <w:pPr>
              <w:jc w:val="center"/>
              <w:rPr>
                <w:b/>
                <w:color w:val="000000"/>
                <w:sz w:val="26"/>
                <w:szCs w:val="26"/>
                <w:lang w:val="en-US"/>
              </w:rPr>
            </w:pPr>
            <w:r>
              <w:rPr>
                <w:b/>
                <w:color w:val="000000"/>
                <w:sz w:val="26"/>
                <w:szCs w:val="26"/>
                <w:lang w:val="en-US"/>
              </w:rPr>
              <w:t>HỘI ĐỒNG XÉT CÔNG NHẬN</w:t>
            </w:r>
          </w:p>
          <w:p w14:paraId="10448B81" w14:textId="797643B6" w:rsidR="0037171B" w:rsidRPr="00CD027D" w:rsidRDefault="00273413" w:rsidP="00BF60A7">
            <w:pPr>
              <w:jc w:val="center"/>
              <w:rPr>
                <w:b/>
                <w:color w:val="000000"/>
                <w:sz w:val="26"/>
                <w:szCs w:val="26"/>
                <w:lang w:val="en-US"/>
              </w:rPr>
            </w:pPr>
            <w:r>
              <w:rPr>
                <w:b/>
                <w:color w:val="000000"/>
                <w:sz w:val="26"/>
                <w:szCs w:val="26"/>
                <w:lang w:val="en-US"/>
              </w:rPr>
              <w:t xml:space="preserve"> HIỆU QUẢ ÁP DỤNG, KHẢ NĂNG NHÂN RỘNG SÁNG KIẾN</w:t>
            </w:r>
          </w:p>
          <w:p w14:paraId="30A88970" w14:textId="6060C080" w:rsidR="0037171B" w:rsidRDefault="0037171B" w:rsidP="00BF60A7">
            <w:pPr>
              <w:ind w:hanging="864"/>
              <w:jc w:val="center"/>
              <w:rPr>
                <w:bCs/>
                <w:color w:val="000000"/>
                <w:sz w:val="26"/>
                <w:szCs w:val="26"/>
                <w:lang w:val="en-US"/>
              </w:rPr>
            </w:pPr>
            <w:r>
              <w:rPr>
                <w:b/>
                <w:noProof/>
                <w:sz w:val="26"/>
                <w:szCs w:val="26"/>
              </w:rPr>
              <mc:AlternateContent>
                <mc:Choice Requires="wps">
                  <w:drawing>
                    <wp:anchor distT="0" distB="0" distL="114300" distR="114300" simplePos="0" relativeHeight="487594496" behindDoc="0" locked="0" layoutInCell="1" allowOverlap="1" wp14:anchorId="246F26B6" wp14:editId="11A473EF">
                      <wp:simplePos x="0" y="0"/>
                      <wp:positionH relativeFrom="column">
                        <wp:posOffset>1181100</wp:posOffset>
                      </wp:positionH>
                      <wp:positionV relativeFrom="paragraph">
                        <wp:posOffset>16510</wp:posOffset>
                      </wp:positionV>
                      <wp:extent cx="695325" cy="0"/>
                      <wp:effectExtent l="0" t="0" r="0" b="0"/>
                      <wp:wrapNone/>
                      <wp:docPr id="2109533180" name="Straight Connector 6"/>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B15B2" id="Straight Connector 6" o:spid="_x0000_s1026" style="position:absolute;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1.3pt" to="147.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" strokecolor="black [3040]"/>
                  </w:pict>
                </mc:Fallback>
              </mc:AlternateContent>
            </w:r>
            <w:r>
              <w:rPr>
                <w:bCs/>
                <w:color w:val="000000"/>
                <w:sz w:val="26"/>
                <w:szCs w:val="26"/>
                <w:lang w:val="en-US"/>
              </w:rPr>
              <w:t xml:space="preserve">             </w:t>
            </w:r>
          </w:p>
          <w:p w14:paraId="4CAD62A8" w14:textId="26E21A93" w:rsidR="0037171B" w:rsidRPr="00CD027D" w:rsidRDefault="0037171B" w:rsidP="00BF60A7">
            <w:pPr>
              <w:ind w:hanging="864"/>
              <w:jc w:val="center"/>
              <w:rPr>
                <w:rFonts w:eastAsia="MS Mincho"/>
                <w:sz w:val="28"/>
                <w:szCs w:val="28"/>
                <w:lang w:val="en-US"/>
              </w:rPr>
            </w:pPr>
            <w:r>
              <w:rPr>
                <w:bCs/>
                <w:color w:val="000000"/>
                <w:sz w:val="28"/>
                <w:szCs w:val="28"/>
                <w:lang w:val="en-US"/>
              </w:rPr>
              <w:t xml:space="preserve">            </w:t>
            </w:r>
            <w:r w:rsidRPr="00775A8D">
              <w:rPr>
                <w:bCs/>
                <w:color w:val="000000"/>
                <w:sz w:val="28"/>
                <w:szCs w:val="28"/>
                <w:lang w:val="en-US"/>
              </w:rPr>
              <w:t>Số:</w:t>
            </w:r>
            <w:r w:rsidRPr="00775A8D">
              <w:rPr>
                <w:b/>
                <w:color w:val="000000"/>
                <w:sz w:val="28"/>
                <w:szCs w:val="28"/>
                <w:lang w:val="en-US"/>
              </w:rPr>
              <w:t xml:space="preserve"> </w:t>
            </w:r>
            <w:r w:rsidR="00C37365">
              <w:rPr>
                <w:b/>
                <w:color w:val="000000"/>
                <w:sz w:val="28"/>
                <w:szCs w:val="28"/>
                <w:lang w:val="en-US"/>
              </w:rPr>
              <w:t xml:space="preserve">    </w:t>
            </w:r>
            <w:r w:rsidR="00B11499">
              <w:rPr>
                <w:b/>
                <w:color w:val="000000"/>
                <w:sz w:val="28"/>
                <w:szCs w:val="28"/>
                <w:lang w:val="en-US"/>
              </w:rPr>
              <w:t xml:space="preserve">     </w:t>
            </w:r>
            <w:r w:rsidRPr="00775A8D">
              <w:rPr>
                <w:b/>
                <w:color w:val="000000"/>
                <w:sz w:val="28"/>
                <w:szCs w:val="28"/>
                <w:lang w:val="en-US"/>
              </w:rPr>
              <w:t>/</w:t>
            </w:r>
            <w:r w:rsidR="00C37365" w:rsidRPr="00C37365">
              <w:rPr>
                <w:color w:val="000000"/>
                <w:sz w:val="28"/>
                <w:szCs w:val="28"/>
                <w:lang w:val="en-US"/>
              </w:rPr>
              <w:t>TB</w:t>
            </w:r>
            <w:r w:rsidR="00C37365">
              <w:rPr>
                <w:b/>
                <w:color w:val="000000"/>
                <w:sz w:val="28"/>
                <w:szCs w:val="28"/>
                <w:lang w:val="en-US"/>
              </w:rPr>
              <w:t>-</w:t>
            </w:r>
            <w:r w:rsidR="00273413">
              <w:rPr>
                <w:rFonts w:eastAsia="MS Mincho"/>
                <w:sz w:val="28"/>
                <w:szCs w:val="28"/>
                <w:lang w:val="en-US"/>
              </w:rPr>
              <w:t>HĐXCNSK</w:t>
            </w:r>
          </w:p>
          <w:p w14:paraId="32AEA01F" w14:textId="77777777" w:rsidR="0037171B" w:rsidRPr="004930E5" w:rsidRDefault="0037171B" w:rsidP="00BF60A7">
            <w:pPr>
              <w:pStyle w:val="TableParagraph"/>
              <w:ind w:left="361" w:firstLine="160"/>
              <w:jc w:val="center"/>
              <w:rPr>
                <w:spacing w:val="-2"/>
                <w:sz w:val="16"/>
                <w:szCs w:val="14"/>
                <w:lang w:val="en-US"/>
              </w:rPr>
            </w:pPr>
          </w:p>
          <w:p w14:paraId="70419DF9" w14:textId="66B211DE" w:rsidR="0037171B" w:rsidRPr="00467C06" w:rsidRDefault="0037171B" w:rsidP="00BF60A7">
            <w:pPr>
              <w:pStyle w:val="TableParagraph"/>
              <w:ind w:left="361" w:firstLine="160"/>
              <w:jc w:val="center"/>
              <w:rPr>
                <w:b/>
                <w:sz w:val="26"/>
                <w:lang w:val="en-US"/>
              </w:rPr>
            </w:pPr>
          </w:p>
        </w:tc>
        <w:tc>
          <w:tcPr>
            <w:tcW w:w="5795" w:type="dxa"/>
          </w:tcPr>
          <w:p w14:paraId="20565C0F" w14:textId="77777777" w:rsidR="0037171B" w:rsidRDefault="0037171B" w:rsidP="00BF60A7">
            <w:pPr>
              <w:pStyle w:val="TableParagraph"/>
              <w:spacing w:line="287" w:lineRule="exact"/>
              <w:ind w:left="316" w:right="1"/>
              <w:jc w:val="center"/>
              <w:rPr>
                <w:b/>
                <w:sz w:val="26"/>
              </w:rPr>
            </w:pPr>
            <w:r>
              <w:rPr>
                <w:b/>
                <w:sz w:val="26"/>
              </w:rPr>
              <w:t>CỘNG</w:t>
            </w:r>
            <w:r>
              <w:rPr>
                <w:b/>
                <w:spacing w:val="-8"/>
                <w:sz w:val="26"/>
              </w:rPr>
              <w:t xml:space="preserve"> </w:t>
            </w:r>
            <w:r>
              <w:rPr>
                <w:b/>
                <w:sz w:val="26"/>
              </w:rPr>
              <w:t>HOÀ</w:t>
            </w:r>
            <w:r>
              <w:rPr>
                <w:b/>
                <w:spacing w:val="-5"/>
                <w:sz w:val="26"/>
              </w:rPr>
              <w:t xml:space="preserve"> </w:t>
            </w:r>
            <w:r>
              <w:rPr>
                <w:b/>
                <w:sz w:val="26"/>
              </w:rPr>
              <w:t>XÃ</w:t>
            </w:r>
            <w:r>
              <w:rPr>
                <w:b/>
                <w:spacing w:val="-5"/>
                <w:sz w:val="26"/>
              </w:rPr>
              <w:t xml:space="preserve"> </w:t>
            </w:r>
            <w:r>
              <w:rPr>
                <w:b/>
                <w:sz w:val="26"/>
              </w:rPr>
              <w:t>HỘI</w:t>
            </w:r>
            <w:r>
              <w:rPr>
                <w:b/>
                <w:spacing w:val="-5"/>
                <w:sz w:val="26"/>
              </w:rPr>
              <w:t xml:space="preserve"> </w:t>
            </w:r>
            <w:r>
              <w:rPr>
                <w:b/>
                <w:sz w:val="26"/>
              </w:rPr>
              <w:t>CHỦ</w:t>
            </w:r>
            <w:r>
              <w:rPr>
                <w:b/>
                <w:spacing w:val="-8"/>
                <w:sz w:val="26"/>
              </w:rPr>
              <w:t xml:space="preserve"> </w:t>
            </w:r>
            <w:r>
              <w:rPr>
                <w:b/>
                <w:sz w:val="26"/>
              </w:rPr>
              <w:t>NGHĨA</w:t>
            </w:r>
            <w:r>
              <w:rPr>
                <w:b/>
                <w:spacing w:val="-7"/>
                <w:sz w:val="26"/>
              </w:rPr>
              <w:t xml:space="preserve"> </w:t>
            </w:r>
            <w:r>
              <w:rPr>
                <w:b/>
                <w:sz w:val="26"/>
              </w:rPr>
              <w:t>VIỆT</w:t>
            </w:r>
            <w:r>
              <w:rPr>
                <w:b/>
                <w:spacing w:val="-5"/>
                <w:sz w:val="26"/>
              </w:rPr>
              <w:t xml:space="preserve"> NAM</w:t>
            </w:r>
          </w:p>
          <w:p w14:paraId="2C167601" w14:textId="77777777" w:rsidR="0037171B" w:rsidRDefault="0037171B" w:rsidP="00BF60A7">
            <w:pPr>
              <w:pStyle w:val="TableParagraph"/>
              <w:spacing w:before="1"/>
              <w:ind w:left="316"/>
              <w:jc w:val="center"/>
              <w:rPr>
                <w:b/>
                <w:spacing w:val="-4"/>
                <w:sz w:val="26"/>
                <w:lang w:val="en-US"/>
              </w:rPr>
            </w:pPr>
            <w:r>
              <w:rPr>
                <w:b/>
                <w:noProof/>
                <w:sz w:val="26"/>
                <w:lang w:val="en-US"/>
              </w:rPr>
              <mc:AlternateContent>
                <mc:Choice Requires="wps">
                  <w:drawing>
                    <wp:anchor distT="0" distB="0" distL="114300" distR="114300" simplePos="0" relativeHeight="487593472" behindDoc="0" locked="0" layoutInCell="1" allowOverlap="1" wp14:anchorId="6C875D2A" wp14:editId="200DFD89">
                      <wp:simplePos x="0" y="0"/>
                      <wp:positionH relativeFrom="column">
                        <wp:posOffset>1079500</wp:posOffset>
                      </wp:positionH>
                      <wp:positionV relativeFrom="paragraph">
                        <wp:posOffset>235712</wp:posOffset>
                      </wp:positionV>
                      <wp:extent cx="1790700" cy="1270"/>
                      <wp:effectExtent l="0" t="0" r="19050" b="36830"/>
                      <wp:wrapNone/>
                      <wp:docPr id="9" name="Straight Connector 9"/>
                      <wp:cNvGraphicFramePr/>
                      <a:graphic xmlns:a="http://schemas.openxmlformats.org/drawingml/2006/main">
                        <a:graphicData uri="http://schemas.microsoft.com/office/word/2010/wordprocessingShape">
                          <wps:wsp>
                            <wps:cNvCnPr/>
                            <wps:spPr>
                              <a:xfrm>
                                <a:off x="0" y="0"/>
                                <a:ext cx="1790700"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69B6C2" id="Straight Connector 9" o:spid="_x0000_s1026" style="position:absolute;z-index:487593472;visibility:visible;mso-wrap-style:square;mso-wrap-distance-left:9pt;mso-wrap-distance-top:0;mso-wrap-distance-right:9pt;mso-wrap-distance-bottom:0;mso-position-horizontal:absolute;mso-position-horizontal-relative:text;mso-position-vertical:absolute;mso-position-vertical-relative:text" from="85pt,18.55pt" to="22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" strokecolor="black [3040]"/>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74B9D3EF" w14:textId="77777777" w:rsidR="0037171B" w:rsidRDefault="0037171B" w:rsidP="00BF60A7">
            <w:pPr>
              <w:pStyle w:val="TableParagraph"/>
              <w:spacing w:before="1"/>
              <w:ind w:left="316"/>
              <w:jc w:val="center"/>
              <w:rPr>
                <w:i/>
                <w:position w:val="2"/>
                <w:sz w:val="26"/>
                <w:lang w:val="en-US"/>
              </w:rPr>
            </w:pPr>
          </w:p>
          <w:p w14:paraId="18047448" w14:textId="3DA0AE4D" w:rsidR="0037171B" w:rsidRPr="00467C06" w:rsidRDefault="00E85EBF" w:rsidP="00BF60A7">
            <w:pPr>
              <w:pStyle w:val="TableParagraph"/>
              <w:spacing w:before="1"/>
              <w:ind w:left="316"/>
              <w:jc w:val="center"/>
              <w:rPr>
                <w:b/>
                <w:sz w:val="26"/>
                <w:lang w:val="en-US"/>
              </w:rPr>
            </w:pPr>
            <w:r>
              <w:rPr>
                <w:i/>
                <w:position w:val="2"/>
                <w:sz w:val="26"/>
                <w:lang w:val="en-US"/>
              </w:rPr>
              <w:t>Thuận An</w:t>
            </w:r>
            <w:r w:rsidR="0037171B">
              <w:rPr>
                <w:i/>
                <w:position w:val="2"/>
                <w:sz w:val="26"/>
              </w:rPr>
              <w:t>,</w:t>
            </w:r>
            <w:r w:rsidR="0037171B">
              <w:rPr>
                <w:i/>
                <w:spacing w:val="-6"/>
                <w:position w:val="2"/>
                <w:sz w:val="26"/>
              </w:rPr>
              <w:t xml:space="preserve"> </w:t>
            </w:r>
            <w:r w:rsidR="0037171B">
              <w:rPr>
                <w:i/>
                <w:position w:val="2"/>
                <w:sz w:val="26"/>
              </w:rPr>
              <w:t>ngày</w:t>
            </w:r>
            <w:r w:rsidR="0037171B">
              <w:rPr>
                <w:sz w:val="27"/>
                <w:lang w:val="en-US"/>
              </w:rPr>
              <w:t xml:space="preserve">      </w:t>
            </w:r>
            <w:r w:rsidR="0037171B">
              <w:rPr>
                <w:sz w:val="27"/>
              </w:rPr>
              <w:t xml:space="preserve"> </w:t>
            </w:r>
            <w:r w:rsidR="0037171B">
              <w:rPr>
                <w:i/>
                <w:position w:val="2"/>
                <w:sz w:val="26"/>
              </w:rPr>
              <w:t>tháng</w:t>
            </w:r>
            <w:r w:rsidR="0037171B">
              <w:rPr>
                <w:i/>
                <w:spacing w:val="-4"/>
                <w:position w:val="2"/>
                <w:sz w:val="26"/>
              </w:rPr>
              <w:t xml:space="preserve"> </w:t>
            </w:r>
            <w:r w:rsidR="0037171B">
              <w:rPr>
                <w:i/>
                <w:spacing w:val="-4"/>
                <w:position w:val="2"/>
                <w:sz w:val="26"/>
                <w:lang w:val="en-US"/>
              </w:rPr>
              <w:t xml:space="preserve">  </w:t>
            </w:r>
            <w:r w:rsidR="00CD027D">
              <w:rPr>
                <w:i/>
                <w:spacing w:val="-4"/>
                <w:position w:val="2"/>
                <w:sz w:val="26"/>
                <w:lang w:val="en-US"/>
              </w:rPr>
              <w:t>12</w:t>
            </w:r>
            <w:r w:rsidR="0037171B">
              <w:rPr>
                <w:i/>
                <w:spacing w:val="-4"/>
                <w:position w:val="2"/>
                <w:sz w:val="26"/>
                <w:lang w:val="en-US"/>
              </w:rPr>
              <w:t xml:space="preserve">   </w:t>
            </w:r>
            <w:r w:rsidR="0037171B">
              <w:rPr>
                <w:i/>
                <w:spacing w:val="-6"/>
                <w:position w:val="2"/>
                <w:sz w:val="26"/>
              </w:rPr>
              <w:t xml:space="preserve"> </w:t>
            </w:r>
            <w:r w:rsidR="0037171B">
              <w:rPr>
                <w:i/>
                <w:position w:val="2"/>
                <w:sz w:val="26"/>
              </w:rPr>
              <w:t>năm</w:t>
            </w:r>
            <w:r w:rsidR="0037171B">
              <w:rPr>
                <w:i/>
                <w:spacing w:val="-4"/>
                <w:position w:val="2"/>
                <w:sz w:val="26"/>
              </w:rPr>
              <w:t xml:space="preserve"> 2025</w:t>
            </w:r>
          </w:p>
        </w:tc>
      </w:tr>
    </w:tbl>
    <w:p w14:paraId="4E273614" w14:textId="77777777" w:rsidR="00DD7AC8" w:rsidRPr="00434795" w:rsidRDefault="0045160D">
      <w:pPr>
        <w:spacing w:line="322" w:lineRule="exact"/>
        <w:ind w:left="19" w:right="1"/>
        <w:jc w:val="center"/>
        <w:rPr>
          <w:b/>
          <w:sz w:val="30"/>
          <w:szCs w:val="30"/>
        </w:rPr>
      </w:pPr>
      <w:r w:rsidRPr="00434795">
        <w:rPr>
          <w:b/>
          <w:sz w:val="30"/>
          <w:szCs w:val="30"/>
        </w:rPr>
        <w:t>THÔNG</w:t>
      </w:r>
      <w:r w:rsidRPr="00434795">
        <w:rPr>
          <w:b/>
          <w:spacing w:val="-2"/>
          <w:sz w:val="30"/>
          <w:szCs w:val="30"/>
        </w:rPr>
        <w:t xml:space="preserve"> </w:t>
      </w:r>
      <w:r w:rsidRPr="00434795">
        <w:rPr>
          <w:b/>
          <w:spacing w:val="-5"/>
          <w:sz w:val="30"/>
          <w:szCs w:val="30"/>
        </w:rPr>
        <w:t>BÁO</w:t>
      </w:r>
    </w:p>
    <w:p w14:paraId="61D2EDF2" w14:textId="4F4A5BFB" w:rsidR="00DD7AC8" w:rsidRPr="00CD027D" w:rsidRDefault="0045160D" w:rsidP="00CD027D">
      <w:pPr>
        <w:ind w:left="487" w:right="420" w:hanging="48"/>
        <w:jc w:val="center"/>
        <w:rPr>
          <w:b/>
          <w:sz w:val="28"/>
          <w:szCs w:val="28"/>
          <w:lang w:val="en-US"/>
        </w:rPr>
      </w:pPr>
      <w:r w:rsidRPr="00B676A0">
        <w:rPr>
          <w:b/>
          <w:sz w:val="28"/>
          <w:szCs w:val="28"/>
        </w:rPr>
        <w:t>V</w:t>
      </w:r>
      <w:r w:rsidR="00003D57">
        <w:rPr>
          <w:b/>
          <w:sz w:val="28"/>
          <w:szCs w:val="28"/>
          <w:lang w:val="en-US"/>
        </w:rPr>
        <w:t>ề việc</w:t>
      </w:r>
      <w:r w:rsidRPr="00B676A0">
        <w:rPr>
          <w:b/>
          <w:sz w:val="28"/>
          <w:szCs w:val="28"/>
        </w:rPr>
        <w:t xml:space="preserve"> </w:t>
      </w:r>
      <w:bookmarkStart w:id="1" w:name="_Hlk213674543"/>
      <w:r w:rsidR="00CD027D">
        <w:rPr>
          <w:b/>
          <w:sz w:val="28"/>
          <w:szCs w:val="28"/>
          <w:lang w:val="en-US"/>
        </w:rPr>
        <w:t>nộp Hồ sơ xét công nhận sáng kiến cấp cơ sở</w:t>
      </w:r>
    </w:p>
    <w:bookmarkEnd w:id="1"/>
    <w:p w14:paraId="73FF5638" w14:textId="0452D4BA" w:rsidR="00DD7AC8" w:rsidRPr="00B676A0" w:rsidRDefault="00CD027D">
      <w:pPr>
        <w:pStyle w:val="BodyText"/>
        <w:spacing w:before="183"/>
        <w:ind w:left="0" w:firstLine="0"/>
        <w:jc w:val="left"/>
        <w:rPr>
          <w:b/>
        </w:rPr>
      </w:pPr>
      <w:r>
        <w:rPr>
          <w:b/>
          <w:noProof/>
        </w:rPr>
        <mc:AlternateContent>
          <mc:Choice Requires="wps">
            <w:drawing>
              <wp:anchor distT="0" distB="0" distL="114300" distR="114300" simplePos="0" relativeHeight="487595520" behindDoc="0" locked="0" layoutInCell="1" allowOverlap="1" wp14:anchorId="78B7A43B" wp14:editId="7E9D5837">
                <wp:simplePos x="0" y="0"/>
                <wp:positionH relativeFrom="column">
                  <wp:posOffset>2428874</wp:posOffset>
                </wp:positionH>
                <wp:positionV relativeFrom="paragraph">
                  <wp:posOffset>102870</wp:posOffset>
                </wp:positionV>
                <wp:extent cx="13049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6AEF81" id="Straight Connector 2" o:spid="_x0000_s1026" style="position:absolute;z-index:487595520;visibility:visible;mso-wrap-style:square;mso-wrap-distance-left:9pt;mso-wrap-distance-top:0;mso-wrap-distance-right:9pt;mso-wrap-distance-bottom:0;mso-position-horizontal:absolute;mso-position-horizontal-relative:text;mso-position-vertical:absolute;mso-position-vertical-relative:text" from="191.25pt,8.1pt" to="29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" strokecolor="black [3040]"/>
            </w:pict>
          </mc:Fallback>
        </mc:AlternateContent>
      </w:r>
    </w:p>
    <w:p w14:paraId="1FC973C2" w14:textId="71C9103B" w:rsidR="00433514" w:rsidRPr="0037171B" w:rsidRDefault="0045160D" w:rsidP="00C24981">
      <w:pPr>
        <w:pStyle w:val="BodyText"/>
        <w:ind w:left="2694" w:right="1498" w:hanging="1254"/>
        <w:rPr>
          <w:spacing w:val="-2"/>
        </w:rPr>
      </w:pPr>
      <w:r w:rsidRPr="00B676A0">
        <w:t>Kính</w:t>
      </w:r>
      <w:r w:rsidRPr="00B676A0">
        <w:rPr>
          <w:spacing w:val="-4"/>
        </w:rPr>
        <w:t xml:space="preserve"> </w:t>
      </w:r>
      <w:r w:rsidRPr="00B676A0">
        <w:t>gửi:</w:t>
      </w:r>
      <w:r w:rsidRPr="00B676A0">
        <w:rPr>
          <w:spacing w:val="-2"/>
        </w:rPr>
        <w:t xml:space="preserve"> </w:t>
      </w:r>
      <w:r w:rsidR="0037171B">
        <w:rPr>
          <w:spacing w:val="-2"/>
          <w:lang w:val="en-US"/>
        </w:rPr>
        <w:t xml:space="preserve"> Các </w:t>
      </w:r>
      <w:r w:rsidR="00286F6D">
        <w:rPr>
          <w:spacing w:val="-2"/>
          <w:lang w:val="en-US"/>
        </w:rPr>
        <w:t>cơ quan</w:t>
      </w:r>
      <w:r w:rsidR="0037171B">
        <w:rPr>
          <w:spacing w:val="-2"/>
          <w:lang w:val="en-US"/>
        </w:rPr>
        <w:t>, đơn vị, ban, đoàn thể</w:t>
      </w:r>
      <w:r w:rsidR="00CD027D">
        <w:rPr>
          <w:spacing w:val="-2"/>
          <w:lang w:val="en-US"/>
        </w:rPr>
        <w:t>, c</w:t>
      </w:r>
      <w:r w:rsidR="00C24981">
        <w:rPr>
          <w:spacing w:val="-2"/>
          <w:lang w:val="en-US"/>
        </w:rPr>
        <w:t>á nhân trên địa bàn</w:t>
      </w:r>
      <w:r w:rsidR="0037171B">
        <w:rPr>
          <w:spacing w:val="-2"/>
          <w:lang w:val="en-US"/>
        </w:rPr>
        <w:t xml:space="preserve"> xã </w:t>
      </w:r>
      <w:r w:rsidR="00E85EBF">
        <w:rPr>
          <w:spacing w:val="-2"/>
          <w:lang w:val="en-US"/>
        </w:rPr>
        <w:t>Thuận An</w:t>
      </w:r>
      <w:r w:rsidR="0037171B">
        <w:rPr>
          <w:spacing w:val="-2"/>
          <w:lang w:val="en-US"/>
        </w:rPr>
        <w:t>.</w:t>
      </w:r>
    </w:p>
    <w:p w14:paraId="0E6A8F34" w14:textId="77777777" w:rsidR="006E4436" w:rsidRDefault="006E4436">
      <w:pPr>
        <w:pStyle w:val="BodyText"/>
        <w:ind w:left="1898" w:firstLine="0"/>
        <w:jc w:val="left"/>
      </w:pPr>
    </w:p>
    <w:p w14:paraId="29047A6F" w14:textId="77777777" w:rsidR="00BF1184" w:rsidRDefault="00BF1184" w:rsidP="00FD3579">
      <w:pPr>
        <w:pStyle w:val="BodyText"/>
        <w:ind w:right="93"/>
        <w:rPr>
          <w:lang w:val="en-US"/>
        </w:rPr>
      </w:pPr>
      <w:r>
        <w:rPr>
          <w:lang w:val="en-US"/>
        </w:rPr>
        <w:t xml:space="preserve">Căn cứ Nghị định </w:t>
      </w:r>
      <w:bookmarkStart w:id="2" w:name="_Hlk213142460"/>
      <w:r>
        <w:rPr>
          <w:lang w:val="en-US"/>
        </w:rPr>
        <w:t>số 13/2012/NĐ-CP ngày 02/3/2012 của Chính phủ</w:t>
      </w:r>
      <w:r w:rsidR="00F00121">
        <w:rPr>
          <w:lang w:val="en-US"/>
        </w:rPr>
        <w:t xml:space="preserve"> </w:t>
      </w:r>
      <w:bookmarkEnd w:id="2"/>
      <w:r w:rsidR="00F00121">
        <w:rPr>
          <w:lang w:val="en-US"/>
        </w:rPr>
        <w:t>về ban hành Điều lệ sáng kiến;</w:t>
      </w:r>
    </w:p>
    <w:p w14:paraId="1AF2574D" w14:textId="12571441" w:rsidR="0037171B" w:rsidRDefault="00F00121" w:rsidP="00FD3579">
      <w:pPr>
        <w:pStyle w:val="BodyText"/>
        <w:ind w:right="93"/>
        <w:rPr>
          <w:lang w:val="en-US"/>
        </w:rPr>
      </w:pPr>
      <w:r>
        <w:rPr>
          <w:lang w:val="en-US"/>
        </w:rPr>
        <w:t>Căn cứ Thông tư số 18/2013/TT-BKHCN ngày 01/8/2013 của Bộ Khoa học và Công nghệ hướng dẫn thi hành một số quy định của Điều lệ Sáng kiến được Ban hành theo Nghị định</w:t>
      </w:r>
      <w:r w:rsidRPr="00F00121">
        <w:rPr>
          <w:lang w:val="en-US"/>
        </w:rPr>
        <w:t xml:space="preserve"> </w:t>
      </w:r>
      <w:r>
        <w:rPr>
          <w:lang w:val="en-US"/>
        </w:rPr>
        <w:t>số 13/2012/NĐ-CP ngày 02/3/2012 của Chính phủ</w:t>
      </w:r>
      <w:r w:rsidR="00366BBC">
        <w:rPr>
          <w:lang w:val="en-US"/>
        </w:rPr>
        <w:t>;</w:t>
      </w:r>
    </w:p>
    <w:p w14:paraId="31B0B384" w14:textId="401DC1E0" w:rsidR="00EA2A7C" w:rsidRDefault="00EA2A7C" w:rsidP="00FD3579">
      <w:pPr>
        <w:pStyle w:val="BodyText"/>
        <w:ind w:right="93"/>
        <w:rPr>
          <w:lang w:val="en-US"/>
        </w:rPr>
      </w:pPr>
      <w:r>
        <w:rPr>
          <w:lang w:val="en-US"/>
        </w:rPr>
        <w:t>Căn cứ Công văn số 1997/SKHCN-CN&amp;ĐMST ngày 10/11/2025 của Sở Khoa học và Công nghệ tỉnh Lâm Đồng</w:t>
      </w:r>
      <w:r w:rsidR="00007B88">
        <w:rPr>
          <w:lang w:val="en-US"/>
        </w:rPr>
        <w:t xml:space="preserve">, </w:t>
      </w:r>
      <w:r>
        <w:rPr>
          <w:lang w:val="en-US"/>
        </w:rPr>
        <w:t>về việc hướng dẫn trình tự, thủ tục xét và công nhận sáng kiến tại cơ sở;</w:t>
      </w:r>
    </w:p>
    <w:p w14:paraId="50D415EA" w14:textId="277C66E6" w:rsidR="008933C7" w:rsidRDefault="008933C7" w:rsidP="00FD3579">
      <w:pPr>
        <w:pStyle w:val="BodyText"/>
        <w:ind w:right="93"/>
        <w:rPr>
          <w:lang w:val="en-US"/>
        </w:rPr>
      </w:pPr>
      <w:r>
        <w:rPr>
          <w:lang w:val="en-US"/>
        </w:rPr>
        <w:t xml:space="preserve">Căn cứ Quyết </w:t>
      </w:r>
      <w:r w:rsidR="00007B88">
        <w:rPr>
          <w:lang w:val="en-US"/>
        </w:rPr>
        <w:t>đ</w:t>
      </w:r>
      <w:r>
        <w:rPr>
          <w:lang w:val="en-US"/>
        </w:rPr>
        <w:t>ịnh số 54/2015/QĐ-UBND ngày 27/7/2015 của UBND tỉnh Lâm Đồng về việc Ban hành Quy định việc tổ chức xét, công nhận sáng kiến và các biện pháp thúc đẩy hoạt động sáng kiến trên địa bàn tỉnh Lâm Đồng</w:t>
      </w:r>
      <w:r w:rsidR="002E2AE1">
        <w:rPr>
          <w:lang w:val="en-US"/>
        </w:rPr>
        <w:t>;</w:t>
      </w:r>
    </w:p>
    <w:p w14:paraId="42CFE03C" w14:textId="633DC7AC" w:rsidR="00AB1D50" w:rsidRPr="00BF1184" w:rsidRDefault="00366BBC" w:rsidP="00FD3579">
      <w:pPr>
        <w:pStyle w:val="BodyText"/>
        <w:ind w:right="93"/>
        <w:rPr>
          <w:lang w:val="en-US"/>
        </w:rPr>
      </w:pPr>
      <w:r>
        <w:rPr>
          <w:lang w:val="en-US"/>
        </w:rPr>
        <w:t xml:space="preserve">Căn cứ Quyết định số </w:t>
      </w:r>
      <w:r w:rsidR="00E85EBF">
        <w:rPr>
          <w:lang w:val="en-US"/>
        </w:rPr>
        <w:t>350</w:t>
      </w:r>
      <w:r>
        <w:rPr>
          <w:lang w:val="en-US"/>
        </w:rPr>
        <w:t xml:space="preserve">/QĐ-UBND ngày </w:t>
      </w:r>
      <w:r w:rsidR="00E85EBF">
        <w:rPr>
          <w:lang w:val="en-US"/>
        </w:rPr>
        <w:t>03</w:t>
      </w:r>
      <w:r>
        <w:rPr>
          <w:lang w:val="en-US"/>
        </w:rPr>
        <w:t xml:space="preserve">/10/2025 của UBND xã </w:t>
      </w:r>
      <w:r w:rsidR="00E85EBF">
        <w:rPr>
          <w:lang w:val="en-US"/>
        </w:rPr>
        <w:t>Thuận An</w:t>
      </w:r>
      <w:r>
        <w:rPr>
          <w:lang w:val="en-US"/>
        </w:rPr>
        <w:t xml:space="preserve"> về việc thành lập Hội đồng </w:t>
      </w:r>
      <w:r w:rsidRPr="00366BBC">
        <w:rPr>
          <w:lang w:val="en-US"/>
        </w:rPr>
        <w:t>xét công nhận hiệu quả áp dụng, khả năng nhân rộng của sáng kiến; hiệu quả áp dụng, phạm vi ảnh hưởng của đề tài khoa học, đề án khoa học, công trình khoa học và công nghệ</w:t>
      </w:r>
      <w:r>
        <w:rPr>
          <w:lang w:val="en-US"/>
        </w:rPr>
        <w:t xml:space="preserve"> </w:t>
      </w:r>
      <w:r w:rsidRPr="00366BBC">
        <w:rPr>
          <w:lang w:val="en-US"/>
        </w:rPr>
        <w:t xml:space="preserve">trên địa bàn xã </w:t>
      </w:r>
      <w:r w:rsidR="00E85EBF">
        <w:rPr>
          <w:lang w:val="en-US"/>
        </w:rPr>
        <w:t>Thuận An</w:t>
      </w:r>
      <w:r>
        <w:rPr>
          <w:lang w:val="en-US"/>
        </w:rPr>
        <w:t>.</w:t>
      </w:r>
    </w:p>
    <w:p w14:paraId="5C6E0273" w14:textId="2890E8E5" w:rsidR="00DD7AC8" w:rsidRPr="00B676A0" w:rsidRDefault="0045160D" w:rsidP="00FD3579">
      <w:pPr>
        <w:pStyle w:val="BodyText"/>
        <w:ind w:right="99"/>
      </w:pPr>
      <w:r w:rsidRPr="00B676A0">
        <w:t xml:space="preserve">Để việc xét công nhận hiệu quả áp dụng, khả năng nhân rộng của sáng kiến; hiệu quả áp dụng, phạm vi ảnh hưởng của đề tài khoa học, đề án khoa học, công trình khoa học và công nghệ trên địa bàn </w:t>
      </w:r>
      <w:r w:rsidR="00F00121">
        <w:rPr>
          <w:lang w:val="en-US"/>
        </w:rPr>
        <w:t xml:space="preserve">xã </w:t>
      </w:r>
      <w:r w:rsidR="00E85EBF">
        <w:rPr>
          <w:lang w:val="en-US"/>
        </w:rPr>
        <w:t>Thuận An</w:t>
      </w:r>
      <w:r w:rsidRPr="00B676A0">
        <w:t xml:space="preserve"> đảm bảo kịp thời, đúng quy định; </w:t>
      </w:r>
      <w:r w:rsidR="000D06A1">
        <w:rPr>
          <w:lang w:val="en-US"/>
        </w:rPr>
        <w:t>Hội đồng</w:t>
      </w:r>
      <w:r w:rsidRPr="00B676A0">
        <w:t xml:space="preserve"> </w:t>
      </w:r>
      <w:r w:rsidR="004C4C9F" w:rsidRPr="004C4C9F">
        <w:t>xét công nhận hiệu quả áp dụng, khả năng nhân rộng sáng kiến</w:t>
      </w:r>
      <w:r w:rsidR="004C4C9F">
        <w:rPr>
          <w:lang w:val="en-US"/>
        </w:rPr>
        <w:t xml:space="preserve"> xã Thuận An</w:t>
      </w:r>
      <w:r w:rsidR="004C4C9F" w:rsidRPr="004C4C9F">
        <w:t xml:space="preserve"> </w:t>
      </w:r>
      <w:r w:rsidRPr="00B676A0">
        <w:t>thông báo và hướng dẫn thủ tục nộp hồ sơ, cụ thể như sau:</w:t>
      </w:r>
    </w:p>
    <w:p w14:paraId="0360CAFA" w14:textId="27176033" w:rsidR="00DD7AC8" w:rsidRPr="00B676A0" w:rsidRDefault="0045160D" w:rsidP="00FD3579">
      <w:pPr>
        <w:pStyle w:val="ListParagraph"/>
        <w:numPr>
          <w:ilvl w:val="0"/>
          <w:numId w:val="2"/>
        </w:numPr>
        <w:tabs>
          <w:tab w:val="left" w:pos="1111"/>
        </w:tabs>
        <w:ind w:right="97" w:firstLine="707"/>
        <w:rPr>
          <w:sz w:val="28"/>
          <w:szCs w:val="28"/>
        </w:rPr>
      </w:pPr>
      <w:r w:rsidRPr="00B676A0">
        <w:rPr>
          <w:b/>
          <w:sz w:val="28"/>
          <w:szCs w:val="28"/>
        </w:rPr>
        <w:t xml:space="preserve">Đối tượng: </w:t>
      </w:r>
      <w:r w:rsidRPr="00B676A0">
        <w:rPr>
          <w:sz w:val="28"/>
          <w:szCs w:val="28"/>
        </w:rPr>
        <w:t>Các cơ quan, tổ chức,</w:t>
      </w:r>
      <w:r w:rsidR="00F00121">
        <w:rPr>
          <w:sz w:val="28"/>
          <w:szCs w:val="28"/>
          <w:lang w:val="en-US"/>
        </w:rPr>
        <w:t xml:space="preserve"> đơn vị,</w:t>
      </w:r>
      <w:r w:rsidRPr="00B676A0">
        <w:rPr>
          <w:sz w:val="28"/>
          <w:szCs w:val="28"/>
        </w:rPr>
        <w:t xml:space="preserve"> cá nhân trên địa bàn </w:t>
      </w:r>
      <w:r w:rsidR="00F00121">
        <w:rPr>
          <w:sz w:val="28"/>
          <w:szCs w:val="28"/>
          <w:lang w:val="en-US"/>
        </w:rPr>
        <w:t>x</w:t>
      </w:r>
      <w:r w:rsidR="00A13867">
        <w:rPr>
          <w:sz w:val="28"/>
          <w:szCs w:val="28"/>
          <w:lang w:val="en-US"/>
        </w:rPr>
        <w:t>ã</w:t>
      </w:r>
      <w:r w:rsidR="00F00121">
        <w:rPr>
          <w:sz w:val="28"/>
          <w:szCs w:val="28"/>
          <w:lang w:val="en-US"/>
        </w:rPr>
        <w:t xml:space="preserve"> </w:t>
      </w:r>
      <w:r w:rsidRPr="00B676A0">
        <w:rPr>
          <w:sz w:val="28"/>
          <w:szCs w:val="28"/>
        </w:rPr>
        <w:t>có liên quan đến hoạt động xét công nhận hiệu quả áp dụng, khả năng nhân rộng của sáng kiến; hiệu quả áp dụng, phạm vi ảnh hưởng của đề tài khoa học, đề án khoa học, công trình khoa học và công nghệ</w:t>
      </w:r>
      <w:r w:rsidR="00F00121">
        <w:rPr>
          <w:sz w:val="28"/>
          <w:szCs w:val="28"/>
          <w:lang w:val="en-US"/>
        </w:rPr>
        <w:t xml:space="preserve">, </w:t>
      </w:r>
      <w:r w:rsidRPr="00B676A0">
        <w:rPr>
          <w:sz w:val="28"/>
          <w:szCs w:val="28"/>
        </w:rPr>
        <w:t>đề nghị xét tặng các danh hiệu thi đua, hình thức khen thưởng theo quy định của pháp luật về thi đua, khen thưởng.</w:t>
      </w:r>
    </w:p>
    <w:p w14:paraId="33577A17" w14:textId="5ABA17D5" w:rsidR="00DD7AC8" w:rsidRPr="00B676A0" w:rsidRDefault="0045160D" w:rsidP="00FD3579">
      <w:pPr>
        <w:pStyle w:val="ListParagraph"/>
        <w:numPr>
          <w:ilvl w:val="0"/>
          <w:numId w:val="2"/>
        </w:numPr>
        <w:tabs>
          <w:tab w:val="left" w:pos="1111"/>
        </w:tabs>
        <w:ind w:right="97" w:firstLine="707"/>
        <w:rPr>
          <w:b/>
          <w:sz w:val="28"/>
          <w:szCs w:val="28"/>
        </w:rPr>
      </w:pPr>
      <w:r w:rsidRPr="00B676A0">
        <w:rPr>
          <w:b/>
          <w:sz w:val="28"/>
          <w:szCs w:val="28"/>
        </w:rPr>
        <w:t xml:space="preserve">Thời hạn tiếp nhận hồ sơ: </w:t>
      </w:r>
      <w:r w:rsidRPr="00B676A0">
        <w:rPr>
          <w:sz w:val="28"/>
          <w:szCs w:val="28"/>
        </w:rPr>
        <w:t>Từ ngày</w:t>
      </w:r>
      <w:r w:rsidRPr="00B676A0">
        <w:rPr>
          <w:spacing w:val="-2"/>
          <w:sz w:val="28"/>
          <w:szCs w:val="28"/>
        </w:rPr>
        <w:t xml:space="preserve"> </w:t>
      </w:r>
      <w:r w:rsidRPr="00B676A0">
        <w:rPr>
          <w:sz w:val="28"/>
          <w:szCs w:val="28"/>
        </w:rPr>
        <w:t>Thông báo này</w:t>
      </w:r>
      <w:r w:rsidRPr="00B676A0">
        <w:rPr>
          <w:spacing w:val="-2"/>
          <w:sz w:val="28"/>
          <w:szCs w:val="28"/>
        </w:rPr>
        <w:t xml:space="preserve"> </w:t>
      </w:r>
      <w:r w:rsidRPr="00B676A0">
        <w:rPr>
          <w:sz w:val="28"/>
          <w:szCs w:val="28"/>
        </w:rPr>
        <w:t xml:space="preserve">được ban hành đến hết ngày </w:t>
      </w:r>
      <w:r w:rsidR="00A13867">
        <w:rPr>
          <w:sz w:val="28"/>
          <w:szCs w:val="28"/>
          <w:lang w:val="en-US"/>
        </w:rPr>
        <w:t>1</w:t>
      </w:r>
      <w:r w:rsidR="00AE5FD2">
        <w:rPr>
          <w:sz w:val="28"/>
          <w:szCs w:val="28"/>
          <w:lang w:val="en-US"/>
        </w:rPr>
        <w:t>7</w:t>
      </w:r>
      <w:r w:rsidR="00A13867">
        <w:rPr>
          <w:sz w:val="28"/>
          <w:szCs w:val="28"/>
          <w:lang w:val="en-US"/>
        </w:rPr>
        <w:t>/</w:t>
      </w:r>
      <w:r w:rsidR="00A13867" w:rsidRPr="005D2D3C">
        <w:rPr>
          <w:sz w:val="28"/>
          <w:szCs w:val="28"/>
          <w:lang w:val="en-US"/>
        </w:rPr>
        <w:t>12</w:t>
      </w:r>
      <w:r w:rsidRPr="005D2D3C">
        <w:rPr>
          <w:sz w:val="28"/>
          <w:szCs w:val="28"/>
        </w:rPr>
        <w:t>/202</w:t>
      </w:r>
      <w:r w:rsidR="00F00121" w:rsidRPr="005D2D3C">
        <w:rPr>
          <w:sz w:val="28"/>
          <w:szCs w:val="28"/>
          <w:lang w:val="en-US"/>
        </w:rPr>
        <w:t>5</w:t>
      </w:r>
      <w:r w:rsidR="000706C1">
        <w:rPr>
          <w:sz w:val="28"/>
          <w:szCs w:val="28"/>
          <w:lang w:val="en-US"/>
        </w:rPr>
        <w:t xml:space="preserve"> (</w:t>
      </w:r>
      <w:r w:rsidR="005D2D3C">
        <w:rPr>
          <w:sz w:val="28"/>
          <w:szCs w:val="28"/>
          <w:lang w:val="en-US"/>
        </w:rPr>
        <w:t xml:space="preserve">đối với </w:t>
      </w:r>
      <w:r w:rsidR="000706C1">
        <w:rPr>
          <w:sz w:val="28"/>
          <w:szCs w:val="28"/>
          <w:lang w:val="en-US"/>
        </w:rPr>
        <w:t>các trường học đến hết ngày 05/</w:t>
      </w:r>
      <w:r w:rsidR="00F305E7">
        <w:rPr>
          <w:sz w:val="28"/>
          <w:szCs w:val="28"/>
          <w:lang w:val="en-US"/>
        </w:rPr>
        <w:t>0</w:t>
      </w:r>
      <w:r w:rsidR="000706C1">
        <w:rPr>
          <w:sz w:val="28"/>
          <w:szCs w:val="28"/>
          <w:lang w:val="en-US"/>
        </w:rPr>
        <w:t>3/</w:t>
      </w:r>
      <w:r w:rsidR="000706C1" w:rsidRPr="00273413">
        <w:rPr>
          <w:sz w:val="28"/>
          <w:szCs w:val="28"/>
          <w:lang w:val="en-US"/>
        </w:rPr>
        <w:t>2026)</w:t>
      </w:r>
      <w:r w:rsidRPr="00273413">
        <w:rPr>
          <w:sz w:val="28"/>
          <w:szCs w:val="28"/>
        </w:rPr>
        <w:t>.</w:t>
      </w:r>
    </w:p>
    <w:p w14:paraId="3DF390B5" w14:textId="7BFF8605" w:rsidR="00DD7AC8" w:rsidRPr="00B676A0" w:rsidRDefault="0045160D" w:rsidP="00FD3579">
      <w:pPr>
        <w:pStyle w:val="ListParagraph"/>
        <w:numPr>
          <w:ilvl w:val="0"/>
          <w:numId w:val="2"/>
        </w:numPr>
        <w:tabs>
          <w:tab w:val="left" w:pos="1112"/>
        </w:tabs>
        <w:ind w:left="1112" w:right="0" w:hanging="284"/>
        <w:rPr>
          <w:sz w:val="28"/>
          <w:szCs w:val="28"/>
        </w:rPr>
      </w:pPr>
      <w:r w:rsidRPr="00B676A0">
        <w:rPr>
          <w:b/>
          <w:sz w:val="28"/>
          <w:szCs w:val="28"/>
        </w:rPr>
        <w:t>Địa</w:t>
      </w:r>
      <w:r w:rsidRPr="00B676A0">
        <w:rPr>
          <w:b/>
          <w:spacing w:val="-1"/>
          <w:sz w:val="28"/>
          <w:szCs w:val="28"/>
        </w:rPr>
        <w:t xml:space="preserve"> </w:t>
      </w:r>
      <w:r w:rsidRPr="00B676A0">
        <w:rPr>
          <w:b/>
          <w:sz w:val="28"/>
          <w:szCs w:val="28"/>
        </w:rPr>
        <w:t>chỉ</w:t>
      </w:r>
      <w:r w:rsidRPr="00B676A0">
        <w:rPr>
          <w:b/>
          <w:spacing w:val="-2"/>
          <w:sz w:val="28"/>
          <w:szCs w:val="28"/>
        </w:rPr>
        <w:t xml:space="preserve"> </w:t>
      </w:r>
      <w:r w:rsidRPr="00B676A0">
        <w:rPr>
          <w:b/>
          <w:sz w:val="28"/>
          <w:szCs w:val="28"/>
        </w:rPr>
        <w:t>nhận</w:t>
      </w:r>
      <w:r w:rsidRPr="00B676A0">
        <w:rPr>
          <w:b/>
          <w:spacing w:val="-2"/>
          <w:sz w:val="28"/>
          <w:szCs w:val="28"/>
        </w:rPr>
        <w:t xml:space="preserve"> </w:t>
      </w:r>
      <w:r w:rsidRPr="00B676A0">
        <w:rPr>
          <w:b/>
          <w:sz w:val="28"/>
          <w:szCs w:val="28"/>
        </w:rPr>
        <w:t>hồ</w:t>
      </w:r>
      <w:r w:rsidRPr="00B676A0">
        <w:rPr>
          <w:b/>
          <w:spacing w:val="-4"/>
          <w:sz w:val="28"/>
          <w:szCs w:val="28"/>
        </w:rPr>
        <w:t xml:space="preserve"> </w:t>
      </w:r>
      <w:r w:rsidRPr="00B676A0">
        <w:rPr>
          <w:b/>
          <w:sz w:val="28"/>
          <w:szCs w:val="28"/>
        </w:rPr>
        <w:t>sơ:</w:t>
      </w:r>
      <w:r w:rsidRPr="00B676A0">
        <w:rPr>
          <w:b/>
          <w:spacing w:val="-4"/>
          <w:sz w:val="28"/>
          <w:szCs w:val="28"/>
        </w:rPr>
        <w:t xml:space="preserve"> </w:t>
      </w:r>
      <w:r w:rsidRPr="00B676A0">
        <w:rPr>
          <w:sz w:val="28"/>
          <w:szCs w:val="28"/>
        </w:rPr>
        <w:t>Phòng</w:t>
      </w:r>
      <w:r w:rsidRPr="00B676A0">
        <w:rPr>
          <w:spacing w:val="-1"/>
          <w:sz w:val="28"/>
          <w:szCs w:val="28"/>
        </w:rPr>
        <w:t xml:space="preserve"> </w:t>
      </w:r>
      <w:r w:rsidR="00F00121">
        <w:rPr>
          <w:sz w:val="28"/>
          <w:szCs w:val="28"/>
          <w:lang w:val="en-US"/>
        </w:rPr>
        <w:t xml:space="preserve">Văn hóa - Xã hội xã </w:t>
      </w:r>
      <w:r w:rsidR="00E85EBF">
        <w:rPr>
          <w:sz w:val="28"/>
          <w:szCs w:val="28"/>
          <w:lang w:val="en-US"/>
        </w:rPr>
        <w:t>Thuận An</w:t>
      </w:r>
      <w:r w:rsidRPr="00B676A0">
        <w:rPr>
          <w:spacing w:val="-4"/>
          <w:sz w:val="28"/>
          <w:szCs w:val="28"/>
        </w:rPr>
        <w:t>.</w:t>
      </w:r>
    </w:p>
    <w:p w14:paraId="44034D1D" w14:textId="6AF65DB5" w:rsidR="00DD7AC8" w:rsidRPr="0036505F" w:rsidRDefault="0045160D" w:rsidP="00C24981">
      <w:pPr>
        <w:pStyle w:val="ListParagraph"/>
        <w:numPr>
          <w:ilvl w:val="0"/>
          <w:numId w:val="2"/>
        </w:numPr>
        <w:tabs>
          <w:tab w:val="left" w:pos="1134"/>
        </w:tabs>
        <w:spacing w:line="319" w:lineRule="exact"/>
        <w:ind w:left="142" w:right="0" w:firstLine="686"/>
        <w:rPr>
          <w:b/>
          <w:sz w:val="28"/>
          <w:szCs w:val="28"/>
        </w:rPr>
      </w:pPr>
      <w:r w:rsidRPr="00B676A0">
        <w:rPr>
          <w:b/>
          <w:sz w:val="28"/>
          <w:szCs w:val="28"/>
        </w:rPr>
        <w:t>Thành</w:t>
      </w:r>
      <w:r w:rsidRPr="00B676A0">
        <w:rPr>
          <w:b/>
          <w:spacing w:val="-3"/>
          <w:sz w:val="28"/>
          <w:szCs w:val="28"/>
        </w:rPr>
        <w:t xml:space="preserve"> </w:t>
      </w:r>
      <w:r w:rsidRPr="00B676A0">
        <w:rPr>
          <w:b/>
          <w:sz w:val="28"/>
          <w:szCs w:val="28"/>
        </w:rPr>
        <w:t>phần</w:t>
      </w:r>
      <w:r w:rsidRPr="00B676A0">
        <w:rPr>
          <w:b/>
          <w:spacing w:val="-1"/>
          <w:sz w:val="28"/>
          <w:szCs w:val="28"/>
        </w:rPr>
        <w:t xml:space="preserve"> </w:t>
      </w:r>
      <w:r w:rsidRPr="00B676A0">
        <w:rPr>
          <w:b/>
          <w:sz w:val="28"/>
          <w:szCs w:val="28"/>
        </w:rPr>
        <w:t>hồ</w:t>
      </w:r>
      <w:r w:rsidRPr="00B676A0">
        <w:rPr>
          <w:b/>
          <w:spacing w:val="-1"/>
          <w:sz w:val="28"/>
          <w:szCs w:val="28"/>
        </w:rPr>
        <w:t xml:space="preserve"> </w:t>
      </w:r>
      <w:r w:rsidRPr="00B676A0">
        <w:rPr>
          <w:b/>
          <w:sz w:val="28"/>
          <w:szCs w:val="28"/>
        </w:rPr>
        <w:t>sơ,</w:t>
      </w:r>
      <w:r w:rsidRPr="00B676A0">
        <w:rPr>
          <w:b/>
          <w:spacing w:val="-4"/>
          <w:sz w:val="28"/>
          <w:szCs w:val="28"/>
        </w:rPr>
        <w:t xml:space="preserve"> </w:t>
      </w:r>
      <w:r w:rsidRPr="00B676A0">
        <w:rPr>
          <w:b/>
          <w:sz w:val="28"/>
          <w:szCs w:val="28"/>
        </w:rPr>
        <w:t>bao</w:t>
      </w:r>
      <w:r w:rsidRPr="00B676A0">
        <w:rPr>
          <w:b/>
          <w:spacing w:val="-4"/>
          <w:sz w:val="28"/>
          <w:szCs w:val="28"/>
        </w:rPr>
        <w:t xml:space="preserve"> gồm:</w:t>
      </w:r>
      <w:r w:rsidR="00C24981">
        <w:rPr>
          <w:b/>
          <w:spacing w:val="-4"/>
          <w:sz w:val="28"/>
          <w:szCs w:val="28"/>
          <w:lang w:val="en-US"/>
        </w:rPr>
        <w:t xml:space="preserve"> </w:t>
      </w:r>
    </w:p>
    <w:p w14:paraId="458E053C" w14:textId="742D7CB2" w:rsidR="0036505F" w:rsidRDefault="00F37347" w:rsidP="0036505F">
      <w:pPr>
        <w:pStyle w:val="ListParagraph"/>
        <w:numPr>
          <w:ilvl w:val="1"/>
          <w:numId w:val="2"/>
        </w:numPr>
        <w:tabs>
          <w:tab w:val="left" w:pos="1112"/>
        </w:tabs>
        <w:spacing w:line="319" w:lineRule="exact"/>
        <w:ind w:firstLine="731"/>
        <w:rPr>
          <w:bCs/>
          <w:sz w:val="28"/>
          <w:szCs w:val="28"/>
          <w:lang w:val="en-US"/>
        </w:rPr>
      </w:pPr>
      <w:r w:rsidRPr="00F37347">
        <w:rPr>
          <w:bCs/>
          <w:sz w:val="28"/>
          <w:szCs w:val="28"/>
          <w:lang w:val="en-US"/>
        </w:rPr>
        <w:t xml:space="preserve">Văn bản đề nghị xét công nhận, hiệu quả áp dụng, khả năng nhân rộng của </w:t>
      </w:r>
      <w:r w:rsidRPr="00F37347">
        <w:rPr>
          <w:bCs/>
          <w:sz w:val="28"/>
          <w:szCs w:val="28"/>
          <w:lang w:val="en-US"/>
        </w:rPr>
        <w:lastRenderedPageBreak/>
        <w:t>sáng kiến; hiệu quả áp dụng, phạm vi ảnh hưởng của đề tài khoa học, đề án khoa học, công trình khoa học và công nghệ của tổ chức, cơ quan, đơn v</w:t>
      </w:r>
      <w:r>
        <w:rPr>
          <w:bCs/>
          <w:sz w:val="28"/>
          <w:szCs w:val="28"/>
          <w:lang w:val="en-US"/>
        </w:rPr>
        <w:t>ị</w:t>
      </w:r>
      <w:r w:rsidR="00D03845">
        <w:rPr>
          <w:bCs/>
          <w:sz w:val="28"/>
          <w:szCs w:val="28"/>
          <w:lang w:val="en-US"/>
        </w:rPr>
        <w:t>, cá nhân</w:t>
      </w:r>
      <w:r>
        <w:rPr>
          <w:bCs/>
          <w:sz w:val="28"/>
          <w:szCs w:val="28"/>
          <w:lang w:val="en-US"/>
        </w:rPr>
        <w:t>.</w:t>
      </w:r>
    </w:p>
    <w:p w14:paraId="4CE8E3C5" w14:textId="2FE1118E" w:rsidR="008336F7" w:rsidRPr="000D06A1" w:rsidRDefault="008336F7" w:rsidP="0036505F">
      <w:pPr>
        <w:pStyle w:val="ListParagraph"/>
        <w:numPr>
          <w:ilvl w:val="1"/>
          <w:numId w:val="2"/>
        </w:numPr>
        <w:tabs>
          <w:tab w:val="left" w:pos="1112"/>
        </w:tabs>
        <w:spacing w:line="319" w:lineRule="exact"/>
        <w:ind w:firstLine="731"/>
        <w:rPr>
          <w:bCs/>
          <w:sz w:val="28"/>
          <w:szCs w:val="28"/>
          <w:lang w:val="en-US"/>
        </w:rPr>
      </w:pPr>
      <w:r>
        <w:rPr>
          <w:bCs/>
          <w:sz w:val="28"/>
          <w:szCs w:val="28"/>
          <w:lang w:val="en-US"/>
        </w:rPr>
        <w:t>Các tài liệu minh chứng kèm theo</w:t>
      </w:r>
      <w:r w:rsidR="00704344">
        <w:rPr>
          <w:bCs/>
          <w:sz w:val="28"/>
          <w:szCs w:val="28"/>
          <w:lang w:val="en-US"/>
        </w:rPr>
        <w:t>.</w:t>
      </w:r>
    </w:p>
    <w:p w14:paraId="01A22589" w14:textId="3B9A6548" w:rsidR="00A13867" w:rsidRPr="000D06A1" w:rsidRDefault="00A13867" w:rsidP="009755E0">
      <w:pPr>
        <w:tabs>
          <w:tab w:val="left" w:pos="851"/>
        </w:tabs>
        <w:ind w:right="97" w:firstLine="851"/>
        <w:jc w:val="both"/>
        <w:rPr>
          <w:i/>
          <w:iCs/>
          <w:sz w:val="28"/>
          <w:szCs w:val="28"/>
          <w:lang w:val="en-US"/>
        </w:rPr>
      </w:pPr>
      <w:r w:rsidRPr="000D06A1">
        <w:rPr>
          <w:i/>
          <w:iCs/>
          <w:sz w:val="28"/>
          <w:szCs w:val="28"/>
          <w:lang w:val="en-US"/>
        </w:rPr>
        <w:t>(</w:t>
      </w:r>
      <w:r w:rsidR="000D06A1" w:rsidRPr="000D06A1">
        <w:rPr>
          <w:bCs/>
          <w:i/>
          <w:iCs/>
          <w:spacing w:val="-4"/>
          <w:sz w:val="28"/>
          <w:szCs w:val="28"/>
          <w:lang w:val="en-US"/>
        </w:rPr>
        <w:t xml:space="preserve">Các biểu mẫu yêu cầu công nhận sáng kiến theo các Phụ lục quy định tại </w:t>
      </w:r>
      <w:r w:rsidR="008933C7">
        <w:rPr>
          <w:bCs/>
          <w:i/>
          <w:iCs/>
          <w:spacing w:val="-4"/>
          <w:sz w:val="28"/>
          <w:szCs w:val="28"/>
          <w:lang w:val="en-US"/>
        </w:rPr>
        <w:t xml:space="preserve">Quyết định số 54/2015/QĐ-UBND ngày 27/7/2015 của UBND tỉnh Lâm Đồng, </w:t>
      </w:r>
      <w:r w:rsidR="008933C7">
        <w:rPr>
          <w:i/>
          <w:iCs/>
          <w:sz w:val="28"/>
          <w:szCs w:val="28"/>
          <w:lang w:val="en-US"/>
        </w:rPr>
        <w:t>g</w:t>
      </w:r>
      <w:r w:rsidR="008933C7" w:rsidRPr="000D06A1">
        <w:rPr>
          <w:i/>
          <w:iCs/>
          <w:sz w:val="28"/>
          <w:szCs w:val="28"/>
          <w:lang w:val="en-US"/>
        </w:rPr>
        <w:t>ửi kèm</w:t>
      </w:r>
      <w:r w:rsidR="000D06A1" w:rsidRPr="000D06A1">
        <w:rPr>
          <w:i/>
          <w:iCs/>
          <w:sz w:val="28"/>
          <w:szCs w:val="28"/>
          <w:lang w:val="en-US"/>
        </w:rPr>
        <w:t>)</w:t>
      </w:r>
      <w:r w:rsidR="009755E0">
        <w:rPr>
          <w:i/>
          <w:iCs/>
          <w:sz w:val="28"/>
          <w:szCs w:val="28"/>
          <w:lang w:val="en-US"/>
        </w:rPr>
        <w:t>.</w:t>
      </w:r>
    </w:p>
    <w:p w14:paraId="5DCEBE21" w14:textId="0A3B430F" w:rsidR="00DD7AC8" w:rsidRPr="00A87485" w:rsidRDefault="0045160D" w:rsidP="00FD3579">
      <w:pPr>
        <w:pStyle w:val="ListParagraph"/>
        <w:numPr>
          <w:ilvl w:val="0"/>
          <w:numId w:val="2"/>
        </w:numPr>
        <w:tabs>
          <w:tab w:val="left" w:pos="1111"/>
        </w:tabs>
        <w:ind w:firstLine="707"/>
        <w:rPr>
          <w:i/>
          <w:sz w:val="28"/>
          <w:szCs w:val="28"/>
        </w:rPr>
      </w:pPr>
      <w:r w:rsidRPr="00B676A0">
        <w:rPr>
          <w:b/>
          <w:sz w:val="28"/>
          <w:szCs w:val="28"/>
        </w:rPr>
        <w:t xml:space="preserve">Số lượng hồ sơ: </w:t>
      </w:r>
      <w:r w:rsidRPr="00B676A0">
        <w:rPr>
          <w:sz w:val="28"/>
          <w:szCs w:val="28"/>
        </w:rPr>
        <w:t xml:space="preserve">01 bộ hồ sơ bản chính; đồng thời gửi file mềm qua địa chỉ Email: </w:t>
      </w:r>
      <w:hyperlink r:id="rId8" w:history="1">
        <w:r w:rsidR="00A87485" w:rsidRPr="00F7311F">
          <w:rPr>
            <w:rStyle w:val="Hyperlink"/>
            <w:i/>
            <w:iCs/>
            <w:color w:val="auto"/>
            <w:sz w:val="28"/>
            <w:szCs w:val="28"/>
            <w:lang w:val="en-US"/>
          </w:rPr>
          <w:t>datth.thuanan</w:t>
        </w:r>
        <w:r w:rsidR="00A87485" w:rsidRPr="00F7311F">
          <w:rPr>
            <w:rStyle w:val="Hyperlink"/>
            <w:i/>
            <w:iCs/>
            <w:color w:val="auto"/>
            <w:sz w:val="28"/>
            <w:szCs w:val="28"/>
          </w:rPr>
          <w:t>@</w:t>
        </w:r>
        <w:r w:rsidR="00A87485" w:rsidRPr="00F7311F">
          <w:rPr>
            <w:rStyle w:val="Hyperlink"/>
            <w:i/>
            <w:iCs/>
            <w:color w:val="auto"/>
            <w:sz w:val="28"/>
            <w:szCs w:val="28"/>
            <w:lang w:val="en-US"/>
          </w:rPr>
          <w:t>lamdong.gov</w:t>
        </w:r>
        <w:r w:rsidR="00A87485" w:rsidRPr="00F7311F">
          <w:rPr>
            <w:rStyle w:val="Hyperlink"/>
            <w:i/>
            <w:iCs/>
            <w:color w:val="auto"/>
            <w:sz w:val="28"/>
            <w:szCs w:val="28"/>
          </w:rPr>
          <w:t>.</w:t>
        </w:r>
        <w:r w:rsidR="00A87485" w:rsidRPr="00F7311F">
          <w:rPr>
            <w:rStyle w:val="Hyperlink"/>
            <w:i/>
            <w:iCs/>
            <w:color w:val="auto"/>
            <w:sz w:val="28"/>
            <w:szCs w:val="28"/>
            <w:lang w:val="en-US"/>
          </w:rPr>
          <w:t>vn</w:t>
        </w:r>
      </w:hyperlink>
      <w:r w:rsidR="00A87485">
        <w:rPr>
          <w:i/>
          <w:sz w:val="28"/>
          <w:szCs w:val="28"/>
          <w:lang w:val="en-US"/>
        </w:rPr>
        <w:t xml:space="preserve"> </w:t>
      </w:r>
      <w:r w:rsidR="00570F9C">
        <w:rPr>
          <w:iCs/>
          <w:sz w:val="28"/>
          <w:szCs w:val="28"/>
          <w:lang w:val="en-US"/>
        </w:rPr>
        <w:t xml:space="preserve">hoặc </w:t>
      </w:r>
      <w:r w:rsidR="00570F9C" w:rsidRPr="00F7311F">
        <w:rPr>
          <w:rStyle w:val="IntenseEmphasis"/>
          <w:color w:val="auto"/>
          <w:sz w:val="28"/>
          <w:szCs w:val="28"/>
          <w:u w:val="single"/>
        </w:rPr>
        <w:t>dat.3389@gmail.com</w:t>
      </w:r>
    </w:p>
    <w:p w14:paraId="25613A2D" w14:textId="27140914" w:rsidR="00A87485" w:rsidRPr="00B676A0" w:rsidRDefault="00A87485" w:rsidP="00A87485">
      <w:pPr>
        <w:pStyle w:val="ListParagraph"/>
        <w:tabs>
          <w:tab w:val="left" w:pos="1111"/>
        </w:tabs>
        <w:ind w:left="142" w:firstLine="709"/>
        <w:rPr>
          <w:i/>
          <w:sz w:val="28"/>
          <w:szCs w:val="28"/>
        </w:rPr>
      </w:pPr>
      <w:r w:rsidRPr="00A87485">
        <w:rPr>
          <w:i/>
          <w:sz w:val="28"/>
          <w:szCs w:val="28"/>
        </w:rPr>
        <w:t>(</w:t>
      </w:r>
      <w:r>
        <w:rPr>
          <w:i/>
          <w:sz w:val="28"/>
          <w:szCs w:val="28"/>
          <w:lang w:val="en-US"/>
        </w:rPr>
        <w:t>H</w:t>
      </w:r>
      <w:r w:rsidRPr="00A87485">
        <w:rPr>
          <w:i/>
          <w:sz w:val="28"/>
          <w:szCs w:val="28"/>
        </w:rPr>
        <w:t>ồ sơ bản chính và file mềm phải được các tổ chức, cá nhân có liên quan, như: Tác giả sáng kiến; Chủ nhiệm đề tài khoa học/đề án khoa học/công trình khoa học và công nghệ; Thủ trưởng cơ quan, đơn vị công tác; Thủ trưởng cơ quan, đơn vị nơi áp dụng...ký tên và đóng dấu (nếu có)).</w:t>
      </w:r>
    </w:p>
    <w:p w14:paraId="5F60E768" w14:textId="6E6D2891" w:rsidR="00DD7AC8" w:rsidRPr="00B676A0" w:rsidRDefault="0045160D" w:rsidP="00FD3579">
      <w:pPr>
        <w:pStyle w:val="BodyText"/>
        <w:ind w:right="95"/>
      </w:pPr>
      <w:r w:rsidRPr="00B676A0">
        <w:t>Với</w:t>
      </w:r>
      <w:r w:rsidRPr="00B676A0">
        <w:rPr>
          <w:spacing w:val="-9"/>
        </w:rPr>
        <w:t xml:space="preserve"> </w:t>
      </w:r>
      <w:r w:rsidRPr="00B676A0">
        <w:t>nội</w:t>
      </w:r>
      <w:r w:rsidRPr="00B676A0">
        <w:rPr>
          <w:spacing w:val="-9"/>
        </w:rPr>
        <w:t xml:space="preserve"> </w:t>
      </w:r>
      <w:r w:rsidRPr="00B676A0">
        <w:t>dung</w:t>
      </w:r>
      <w:r w:rsidRPr="00B676A0">
        <w:rPr>
          <w:spacing w:val="-9"/>
        </w:rPr>
        <w:t xml:space="preserve"> </w:t>
      </w:r>
      <w:r w:rsidRPr="00B676A0">
        <w:t>trên,</w:t>
      </w:r>
      <w:r w:rsidRPr="00B676A0">
        <w:rPr>
          <w:spacing w:val="-11"/>
        </w:rPr>
        <w:t xml:space="preserve"> </w:t>
      </w:r>
      <w:r w:rsidRPr="00B676A0">
        <w:t>đề</w:t>
      </w:r>
      <w:r w:rsidRPr="00B676A0">
        <w:rPr>
          <w:spacing w:val="-8"/>
        </w:rPr>
        <w:t xml:space="preserve"> </w:t>
      </w:r>
      <w:r w:rsidRPr="00B676A0">
        <w:t>nghị</w:t>
      </w:r>
      <w:r w:rsidRPr="00B676A0">
        <w:rPr>
          <w:spacing w:val="-9"/>
        </w:rPr>
        <w:t xml:space="preserve"> </w:t>
      </w:r>
      <w:r w:rsidRPr="00B676A0">
        <w:t>tổ chức, cơ quan,</w:t>
      </w:r>
      <w:r w:rsidRPr="00B676A0">
        <w:rPr>
          <w:spacing w:val="-2"/>
        </w:rPr>
        <w:t xml:space="preserve"> </w:t>
      </w:r>
      <w:r w:rsidRPr="00B676A0">
        <w:t>đơn vị triển khai thực hiện. Trong quá</w:t>
      </w:r>
      <w:r w:rsidRPr="00B676A0">
        <w:rPr>
          <w:spacing w:val="-1"/>
        </w:rPr>
        <w:t xml:space="preserve"> </w:t>
      </w:r>
      <w:r w:rsidRPr="00B676A0">
        <w:t>trình thực hiện nếu phát</w:t>
      </w:r>
      <w:r w:rsidRPr="00B676A0">
        <w:rPr>
          <w:spacing w:val="-9"/>
        </w:rPr>
        <w:t xml:space="preserve"> </w:t>
      </w:r>
      <w:r w:rsidRPr="00B676A0">
        <w:t>sinh</w:t>
      </w:r>
      <w:r w:rsidRPr="00B676A0">
        <w:rPr>
          <w:spacing w:val="-9"/>
        </w:rPr>
        <w:t xml:space="preserve"> </w:t>
      </w:r>
      <w:r w:rsidRPr="00B676A0">
        <w:t>khó</w:t>
      </w:r>
      <w:r w:rsidRPr="00B676A0">
        <w:rPr>
          <w:spacing w:val="-11"/>
        </w:rPr>
        <w:t xml:space="preserve"> </w:t>
      </w:r>
      <w:r w:rsidRPr="00B676A0">
        <w:t>khăn,</w:t>
      </w:r>
      <w:r w:rsidRPr="00B676A0">
        <w:rPr>
          <w:spacing w:val="-10"/>
        </w:rPr>
        <w:t xml:space="preserve"> </w:t>
      </w:r>
      <w:r w:rsidRPr="00B676A0">
        <w:t>vướng</w:t>
      </w:r>
      <w:r w:rsidRPr="00B676A0">
        <w:rPr>
          <w:spacing w:val="-7"/>
        </w:rPr>
        <w:t xml:space="preserve"> </w:t>
      </w:r>
      <w:r w:rsidRPr="00B676A0">
        <w:t>mắc,</w:t>
      </w:r>
      <w:r w:rsidRPr="00B676A0">
        <w:rPr>
          <w:spacing w:val="-10"/>
        </w:rPr>
        <w:t xml:space="preserve"> </w:t>
      </w:r>
      <w:r w:rsidRPr="00B676A0">
        <w:t>các</w:t>
      </w:r>
      <w:r w:rsidRPr="00B676A0">
        <w:rPr>
          <w:spacing w:val="-10"/>
        </w:rPr>
        <w:t xml:space="preserve"> </w:t>
      </w:r>
      <w:r w:rsidRPr="00B676A0">
        <w:t>cơ</w:t>
      </w:r>
      <w:r w:rsidRPr="00B676A0">
        <w:rPr>
          <w:spacing w:val="-10"/>
        </w:rPr>
        <w:t xml:space="preserve"> </w:t>
      </w:r>
      <w:r w:rsidRPr="00B676A0">
        <w:t>quan,</w:t>
      </w:r>
      <w:r w:rsidRPr="00B676A0">
        <w:rPr>
          <w:spacing w:val="-10"/>
        </w:rPr>
        <w:t xml:space="preserve"> </w:t>
      </w:r>
      <w:r w:rsidRPr="00B676A0">
        <w:t>đơn</w:t>
      </w:r>
      <w:r w:rsidRPr="00B676A0">
        <w:rPr>
          <w:spacing w:val="-9"/>
        </w:rPr>
        <w:t xml:space="preserve"> </w:t>
      </w:r>
      <w:r w:rsidRPr="00B676A0">
        <w:t>vị</w:t>
      </w:r>
      <w:r w:rsidRPr="00B676A0">
        <w:rPr>
          <w:spacing w:val="-9"/>
        </w:rPr>
        <w:t xml:space="preserve"> </w:t>
      </w:r>
      <w:r w:rsidRPr="00B676A0">
        <w:t>liên</w:t>
      </w:r>
      <w:r w:rsidRPr="00B676A0">
        <w:rPr>
          <w:spacing w:val="-9"/>
        </w:rPr>
        <w:t xml:space="preserve"> </w:t>
      </w:r>
      <w:r w:rsidRPr="00B676A0">
        <w:t>hệ</w:t>
      </w:r>
      <w:r w:rsidRPr="00B676A0">
        <w:rPr>
          <w:spacing w:val="-10"/>
        </w:rPr>
        <w:t xml:space="preserve"> </w:t>
      </w:r>
      <w:r w:rsidRPr="00B676A0">
        <w:t>phòng</w:t>
      </w:r>
      <w:r w:rsidRPr="00B676A0">
        <w:rPr>
          <w:spacing w:val="-9"/>
        </w:rPr>
        <w:t xml:space="preserve"> </w:t>
      </w:r>
      <w:r w:rsidR="00D55978">
        <w:rPr>
          <w:lang w:val="en-US"/>
        </w:rPr>
        <w:t>Văn hóa - Xã hội</w:t>
      </w:r>
      <w:r w:rsidRPr="00B676A0">
        <w:rPr>
          <w:spacing w:val="-13"/>
        </w:rPr>
        <w:t xml:space="preserve"> </w:t>
      </w:r>
      <w:r w:rsidRPr="00B676A0">
        <w:t>-</w:t>
      </w:r>
      <w:r w:rsidRPr="00B676A0">
        <w:rPr>
          <w:spacing w:val="-10"/>
        </w:rPr>
        <w:t xml:space="preserve"> </w:t>
      </w:r>
      <w:r w:rsidRPr="00B676A0">
        <w:t>Đ/c:</w:t>
      </w:r>
      <w:r w:rsidRPr="00B676A0">
        <w:rPr>
          <w:spacing w:val="-13"/>
        </w:rPr>
        <w:t xml:space="preserve"> </w:t>
      </w:r>
      <w:r w:rsidR="00675151">
        <w:rPr>
          <w:lang w:val="en-US"/>
        </w:rPr>
        <w:t>Đạt</w:t>
      </w:r>
      <w:r w:rsidRPr="00B676A0">
        <w:rPr>
          <w:spacing w:val="-12"/>
        </w:rPr>
        <w:t xml:space="preserve"> </w:t>
      </w:r>
      <w:r w:rsidRPr="00B676A0">
        <w:t>-</w:t>
      </w:r>
      <w:r w:rsidRPr="00B676A0">
        <w:rPr>
          <w:spacing w:val="-12"/>
        </w:rPr>
        <w:t xml:space="preserve"> </w:t>
      </w:r>
      <w:r w:rsidRPr="00B676A0">
        <w:t>S</w:t>
      </w:r>
      <w:r w:rsidR="00007B88">
        <w:rPr>
          <w:lang w:val="en-US"/>
        </w:rPr>
        <w:t>Đ</w:t>
      </w:r>
      <w:r w:rsidRPr="00B676A0">
        <w:t>T:</w:t>
      </w:r>
      <w:r w:rsidRPr="00B676A0">
        <w:rPr>
          <w:spacing w:val="-13"/>
        </w:rPr>
        <w:t xml:space="preserve"> </w:t>
      </w:r>
      <w:r w:rsidR="00D55978">
        <w:rPr>
          <w:lang w:val="en-US"/>
        </w:rPr>
        <w:t>09</w:t>
      </w:r>
      <w:r w:rsidR="00675151">
        <w:rPr>
          <w:lang w:val="en-US"/>
        </w:rPr>
        <w:t>85</w:t>
      </w:r>
      <w:r w:rsidR="00570F9C">
        <w:rPr>
          <w:lang w:val="en-US"/>
        </w:rPr>
        <w:t>.</w:t>
      </w:r>
      <w:r w:rsidR="00675151">
        <w:rPr>
          <w:lang w:val="en-US"/>
        </w:rPr>
        <w:t>054</w:t>
      </w:r>
      <w:r w:rsidR="00570F9C">
        <w:rPr>
          <w:lang w:val="en-US"/>
        </w:rPr>
        <w:t>.</w:t>
      </w:r>
      <w:r w:rsidR="00675151">
        <w:rPr>
          <w:lang w:val="en-US"/>
        </w:rPr>
        <w:t>405</w:t>
      </w:r>
      <w:r w:rsidRPr="00B676A0">
        <w:rPr>
          <w:spacing w:val="-14"/>
        </w:rPr>
        <w:t xml:space="preserve"> </w:t>
      </w:r>
      <w:r w:rsidRPr="00B676A0">
        <w:t>để</w:t>
      </w:r>
      <w:r w:rsidRPr="00B676A0">
        <w:rPr>
          <w:spacing w:val="-14"/>
        </w:rPr>
        <w:t xml:space="preserve"> </w:t>
      </w:r>
      <w:r w:rsidRPr="00B676A0">
        <w:t>trao</w:t>
      </w:r>
      <w:r w:rsidRPr="00B676A0">
        <w:rPr>
          <w:spacing w:val="-13"/>
        </w:rPr>
        <w:t xml:space="preserve"> </w:t>
      </w:r>
      <w:r w:rsidRPr="00B676A0">
        <w:t>đổi</w:t>
      </w:r>
      <w:r w:rsidR="00007B88">
        <w:rPr>
          <w:lang w:val="en-US"/>
        </w:rPr>
        <w:t>, thống nhất</w:t>
      </w:r>
      <w:r w:rsidRPr="00B676A0">
        <w:t>./.</w:t>
      </w:r>
    </w:p>
    <w:p w14:paraId="239A5E72" w14:textId="77777777" w:rsidR="00DD7AC8" w:rsidRPr="00FD3579" w:rsidRDefault="00DD7AC8" w:rsidP="00434795">
      <w:pPr>
        <w:pStyle w:val="BodyText"/>
        <w:spacing w:before="120" w:after="120"/>
        <w:ind w:left="0" w:firstLine="0"/>
        <w:jc w:val="left"/>
        <w:rPr>
          <w:sz w:val="2"/>
          <w:szCs w:val="2"/>
        </w:rPr>
      </w:pPr>
    </w:p>
    <w:tbl>
      <w:tblPr>
        <w:tblW w:w="0" w:type="auto"/>
        <w:tblInd w:w="77" w:type="dxa"/>
        <w:tblLayout w:type="fixed"/>
        <w:tblCellMar>
          <w:left w:w="0" w:type="dxa"/>
          <w:right w:w="0" w:type="dxa"/>
        </w:tblCellMar>
        <w:tblLook w:val="01E0" w:firstRow="1" w:lastRow="1" w:firstColumn="1" w:lastColumn="1" w:noHBand="0" w:noVBand="0"/>
      </w:tblPr>
      <w:tblGrid>
        <w:gridCol w:w="5194"/>
        <w:gridCol w:w="4298"/>
      </w:tblGrid>
      <w:tr w:rsidR="00DD7AC8" w:rsidRPr="00B676A0" w14:paraId="7F3E1B03" w14:textId="77777777" w:rsidTr="00B676A0">
        <w:trPr>
          <w:trHeight w:val="2628"/>
        </w:trPr>
        <w:tc>
          <w:tcPr>
            <w:tcW w:w="5194" w:type="dxa"/>
          </w:tcPr>
          <w:p w14:paraId="7425F0D6" w14:textId="77777777" w:rsidR="00DD7AC8" w:rsidRPr="007421E6" w:rsidRDefault="0045160D" w:rsidP="004C4C9F">
            <w:pPr>
              <w:pStyle w:val="TableParagraph"/>
              <w:ind w:left="50"/>
              <w:rPr>
                <w:b/>
                <w:i/>
                <w:sz w:val="24"/>
                <w:szCs w:val="24"/>
              </w:rPr>
            </w:pPr>
            <w:r w:rsidRPr="007421E6">
              <w:rPr>
                <w:b/>
                <w:i/>
                <w:sz w:val="24"/>
                <w:szCs w:val="24"/>
              </w:rPr>
              <w:t xml:space="preserve">Nơi </w:t>
            </w:r>
            <w:r w:rsidRPr="007421E6">
              <w:rPr>
                <w:b/>
                <w:i/>
                <w:spacing w:val="-2"/>
                <w:sz w:val="24"/>
                <w:szCs w:val="24"/>
              </w:rPr>
              <w:t>nhận:</w:t>
            </w:r>
          </w:p>
          <w:p w14:paraId="6E952F23" w14:textId="69130BF4" w:rsidR="00DD7AC8" w:rsidRPr="007421E6" w:rsidRDefault="0045160D" w:rsidP="004C4C9F">
            <w:pPr>
              <w:pStyle w:val="TableParagraph"/>
              <w:numPr>
                <w:ilvl w:val="0"/>
                <w:numId w:val="1"/>
              </w:numPr>
              <w:tabs>
                <w:tab w:val="left" w:pos="224"/>
              </w:tabs>
              <w:spacing w:line="252" w:lineRule="exact"/>
              <w:ind w:left="176"/>
              <w:rPr>
                <w:sz w:val="24"/>
                <w:szCs w:val="24"/>
              </w:rPr>
            </w:pPr>
            <w:r w:rsidRPr="007421E6">
              <w:rPr>
                <w:sz w:val="24"/>
                <w:szCs w:val="24"/>
              </w:rPr>
              <w:t>Như</w:t>
            </w:r>
            <w:r w:rsidRPr="007421E6">
              <w:rPr>
                <w:spacing w:val="-4"/>
                <w:sz w:val="24"/>
                <w:szCs w:val="24"/>
              </w:rPr>
              <w:t xml:space="preserve"> </w:t>
            </w:r>
            <w:r w:rsidR="008C1429">
              <w:rPr>
                <w:sz w:val="24"/>
                <w:szCs w:val="24"/>
                <w:lang w:val="en-US"/>
              </w:rPr>
              <w:t>kính gửi</w:t>
            </w:r>
            <w:r w:rsidRPr="007421E6">
              <w:rPr>
                <w:spacing w:val="-4"/>
                <w:sz w:val="24"/>
                <w:szCs w:val="24"/>
              </w:rPr>
              <w:t>;</w:t>
            </w:r>
          </w:p>
          <w:p w14:paraId="6C3E330B" w14:textId="3844856F" w:rsidR="00DD7AC8" w:rsidRPr="007421E6" w:rsidRDefault="0045160D" w:rsidP="004C4C9F">
            <w:pPr>
              <w:pStyle w:val="TableParagraph"/>
              <w:numPr>
                <w:ilvl w:val="0"/>
                <w:numId w:val="1"/>
              </w:numPr>
              <w:tabs>
                <w:tab w:val="left" w:pos="224"/>
              </w:tabs>
              <w:spacing w:line="252" w:lineRule="exact"/>
              <w:ind w:left="176"/>
              <w:rPr>
                <w:sz w:val="24"/>
                <w:szCs w:val="24"/>
              </w:rPr>
            </w:pPr>
            <w:r w:rsidRPr="007421E6">
              <w:rPr>
                <w:sz w:val="24"/>
                <w:szCs w:val="24"/>
              </w:rPr>
              <w:t>CT,</w:t>
            </w:r>
            <w:r w:rsidRPr="007421E6">
              <w:rPr>
                <w:spacing w:val="-3"/>
                <w:sz w:val="24"/>
                <w:szCs w:val="24"/>
              </w:rPr>
              <w:t xml:space="preserve"> </w:t>
            </w:r>
            <w:r w:rsidRPr="007421E6">
              <w:rPr>
                <w:sz w:val="24"/>
                <w:szCs w:val="24"/>
              </w:rPr>
              <w:t>các</w:t>
            </w:r>
            <w:r w:rsidRPr="007421E6">
              <w:rPr>
                <w:spacing w:val="-3"/>
                <w:sz w:val="24"/>
                <w:szCs w:val="24"/>
              </w:rPr>
              <w:t xml:space="preserve"> </w:t>
            </w:r>
            <w:r w:rsidRPr="007421E6">
              <w:rPr>
                <w:sz w:val="24"/>
                <w:szCs w:val="24"/>
              </w:rPr>
              <w:t>PCT</w:t>
            </w:r>
            <w:r w:rsidRPr="007421E6">
              <w:rPr>
                <w:spacing w:val="-2"/>
                <w:sz w:val="24"/>
                <w:szCs w:val="24"/>
              </w:rPr>
              <w:t xml:space="preserve"> </w:t>
            </w:r>
            <w:r w:rsidRPr="007421E6">
              <w:rPr>
                <w:sz w:val="24"/>
                <w:szCs w:val="24"/>
              </w:rPr>
              <w:t>UBND</w:t>
            </w:r>
            <w:r w:rsidR="006A3D3B">
              <w:rPr>
                <w:sz w:val="24"/>
                <w:szCs w:val="24"/>
                <w:lang w:val="en-US"/>
              </w:rPr>
              <w:t xml:space="preserve"> xã</w:t>
            </w:r>
            <w:r w:rsidRPr="007421E6">
              <w:rPr>
                <w:spacing w:val="-2"/>
                <w:sz w:val="24"/>
                <w:szCs w:val="24"/>
              </w:rPr>
              <w:t>;</w:t>
            </w:r>
          </w:p>
          <w:p w14:paraId="29392B67" w14:textId="24B3F3A7" w:rsidR="00DD7AC8" w:rsidRPr="00B676A0" w:rsidRDefault="0045160D" w:rsidP="004C4C9F">
            <w:pPr>
              <w:pStyle w:val="TableParagraph"/>
              <w:numPr>
                <w:ilvl w:val="0"/>
                <w:numId w:val="1"/>
              </w:numPr>
              <w:tabs>
                <w:tab w:val="left" w:pos="224"/>
              </w:tabs>
              <w:spacing w:line="252" w:lineRule="exact"/>
              <w:ind w:left="176"/>
              <w:rPr>
                <w:sz w:val="28"/>
                <w:szCs w:val="28"/>
              </w:rPr>
            </w:pPr>
            <w:r w:rsidRPr="007421E6">
              <w:rPr>
                <w:sz w:val="24"/>
                <w:szCs w:val="24"/>
              </w:rPr>
              <w:t>Lưu:</w:t>
            </w:r>
            <w:r w:rsidRPr="007421E6">
              <w:rPr>
                <w:spacing w:val="-2"/>
                <w:sz w:val="24"/>
                <w:szCs w:val="24"/>
              </w:rPr>
              <w:t xml:space="preserve"> </w:t>
            </w:r>
            <w:r w:rsidRPr="007421E6">
              <w:rPr>
                <w:spacing w:val="-5"/>
                <w:sz w:val="24"/>
                <w:szCs w:val="24"/>
              </w:rPr>
              <w:t>VT</w:t>
            </w:r>
            <w:r w:rsidR="00F7311F">
              <w:rPr>
                <w:spacing w:val="-5"/>
                <w:sz w:val="24"/>
                <w:szCs w:val="24"/>
                <w:lang w:val="en-US"/>
              </w:rPr>
              <w:t>, VHXH.</w:t>
            </w:r>
          </w:p>
        </w:tc>
        <w:tc>
          <w:tcPr>
            <w:tcW w:w="4298" w:type="dxa"/>
          </w:tcPr>
          <w:p w14:paraId="1142D262" w14:textId="68D4C9D1" w:rsidR="00DD7AC8" w:rsidRDefault="006A3D3B" w:rsidP="00DB6012">
            <w:pPr>
              <w:pStyle w:val="TableParagraph"/>
              <w:spacing w:line="240" w:lineRule="auto"/>
              <w:ind w:right="46"/>
              <w:jc w:val="center"/>
              <w:rPr>
                <w:b/>
                <w:sz w:val="28"/>
                <w:szCs w:val="28"/>
                <w:lang w:val="en-US"/>
              </w:rPr>
            </w:pPr>
            <w:r>
              <w:rPr>
                <w:b/>
                <w:sz w:val="28"/>
                <w:szCs w:val="28"/>
                <w:lang w:val="en-US"/>
              </w:rPr>
              <w:t>TM. HỘI ĐỒNG</w:t>
            </w:r>
          </w:p>
          <w:p w14:paraId="2086C49E" w14:textId="402C37F9" w:rsidR="006A3D3B" w:rsidRPr="006A3D3B" w:rsidRDefault="006A3D3B" w:rsidP="00DB6012">
            <w:pPr>
              <w:pStyle w:val="TableParagraph"/>
              <w:spacing w:line="240" w:lineRule="auto"/>
              <w:ind w:right="46"/>
              <w:jc w:val="center"/>
              <w:rPr>
                <w:b/>
                <w:sz w:val="28"/>
                <w:szCs w:val="28"/>
                <w:lang w:val="en-US"/>
              </w:rPr>
            </w:pPr>
            <w:r>
              <w:rPr>
                <w:b/>
                <w:sz w:val="28"/>
                <w:szCs w:val="28"/>
                <w:lang w:val="en-US"/>
              </w:rPr>
              <w:t>CHỦ TỊCH</w:t>
            </w:r>
          </w:p>
          <w:p w14:paraId="4B8DA369" w14:textId="77777777" w:rsidR="00DD7AC8" w:rsidRPr="00B676A0" w:rsidRDefault="00DD7AC8" w:rsidP="00DB6012">
            <w:pPr>
              <w:pStyle w:val="TableParagraph"/>
              <w:spacing w:line="240" w:lineRule="auto"/>
              <w:jc w:val="center"/>
              <w:rPr>
                <w:sz w:val="28"/>
                <w:szCs w:val="28"/>
              </w:rPr>
            </w:pPr>
          </w:p>
          <w:p w14:paraId="13C2DAA0" w14:textId="77777777" w:rsidR="00DD7AC8" w:rsidRPr="00B676A0" w:rsidRDefault="00DD7AC8" w:rsidP="00DB6012">
            <w:pPr>
              <w:pStyle w:val="TableParagraph"/>
              <w:spacing w:line="240" w:lineRule="auto"/>
              <w:rPr>
                <w:sz w:val="28"/>
                <w:szCs w:val="28"/>
              </w:rPr>
            </w:pPr>
          </w:p>
          <w:p w14:paraId="3549D9AF" w14:textId="3A429A76" w:rsidR="00DD7AC8" w:rsidRDefault="00DD7AC8" w:rsidP="00DB6012">
            <w:pPr>
              <w:pStyle w:val="TableParagraph"/>
              <w:spacing w:line="240" w:lineRule="auto"/>
              <w:rPr>
                <w:sz w:val="28"/>
                <w:szCs w:val="28"/>
              </w:rPr>
            </w:pPr>
          </w:p>
          <w:p w14:paraId="1617785A" w14:textId="5A435ECC" w:rsidR="00DB6012" w:rsidRDefault="00DB6012" w:rsidP="00DB6012">
            <w:pPr>
              <w:pStyle w:val="TableParagraph"/>
              <w:spacing w:line="240" w:lineRule="auto"/>
              <w:rPr>
                <w:sz w:val="28"/>
                <w:szCs w:val="28"/>
              </w:rPr>
            </w:pPr>
          </w:p>
          <w:p w14:paraId="6598AE7E" w14:textId="77777777" w:rsidR="004C4C9F" w:rsidRPr="00B676A0" w:rsidRDefault="004C4C9F" w:rsidP="00DB6012">
            <w:pPr>
              <w:pStyle w:val="TableParagraph"/>
              <w:spacing w:line="240" w:lineRule="auto"/>
              <w:rPr>
                <w:sz w:val="28"/>
                <w:szCs w:val="28"/>
              </w:rPr>
            </w:pPr>
          </w:p>
          <w:p w14:paraId="6D30D2D5" w14:textId="77777777" w:rsidR="00DD7AC8" w:rsidRPr="00B676A0" w:rsidRDefault="00DD7AC8" w:rsidP="00DB6012">
            <w:pPr>
              <w:pStyle w:val="TableParagraph"/>
              <w:spacing w:line="240" w:lineRule="auto"/>
              <w:rPr>
                <w:sz w:val="28"/>
                <w:szCs w:val="28"/>
              </w:rPr>
            </w:pPr>
          </w:p>
          <w:p w14:paraId="66573511" w14:textId="3A9BC729" w:rsidR="006A3D3B" w:rsidRPr="006A3D3B" w:rsidRDefault="006A3D3B" w:rsidP="00DB6012">
            <w:pPr>
              <w:pStyle w:val="TableParagraph"/>
              <w:spacing w:line="240" w:lineRule="auto"/>
              <w:jc w:val="center"/>
              <w:rPr>
                <w:b/>
                <w:sz w:val="28"/>
                <w:szCs w:val="28"/>
                <w:lang w:val="en-US"/>
              </w:rPr>
            </w:pPr>
            <w:r w:rsidRPr="006A3D3B">
              <w:rPr>
                <w:b/>
                <w:sz w:val="28"/>
                <w:szCs w:val="28"/>
                <w:lang w:val="en-US"/>
              </w:rPr>
              <w:t>PHÓ CHỦ TỊCH UBND XÃ</w:t>
            </w:r>
          </w:p>
          <w:p w14:paraId="16B029BE" w14:textId="19EC719E" w:rsidR="00DD7AC8" w:rsidRPr="007421E6" w:rsidRDefault="008C1429" w:rsidP="00DB6012">
            <w:pPr>
              <w:pStyle w:val="TableParagraph"/>
              <w:spacing w:line="240" w:lineRule="auto"/>
              <w:jc w:val="center"/>
              <w:rPr>
                <w:b/>
                <w:sz w:val="28"/>
                <w:szCs w:val="28"/>
                <w:lang w:val="en-US"/>
              </w:rPr>
            </w:pPr>
            <w:r>
              <w:rPr>
                <w:b/>
                <w:sz w:val="28"/>
                <w:szCs w:val="28"/>
                <w:lang w:val="en-US"/>
              </w:rPr>
              <w:t>Lường Xuân Thành</w:t>
            </w:r>
          </w:p>
        </w:tc>
      </w:tr>
      <w:bookmarkEnd w:id="0"/>
    </w:tbl>
    <w:p w14:paraId="53EA5290" w14:textId="77777777" w:rsidR="0045160D" w:rsidRPr="00B676A0" w:rsidRDefault="0045160D" w:rsidP="00434795">
      <w:pPr>
        <w:rPr>
          <w:sz w:val="28"/>
          <w:szCs w:val="28"/>
        </w:rPr>
      </w:pPr>
    </w:p>
    <w:sectPr w:rsidR="0045160D" w:rsidRPr="00B676A0">
      <w:headerReference w:type="default" r:id="rId9"/>
      <w:pgSz w:w="12240" w:h="15840"/>
      <w:pgMar w:top="84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C218D" w14:textId="77777777" w:rsidR="00A45C02" w:rsidRDefault="00A45C02" w:rsidP="00ED016E">
      <w:r>
        <w:separator/>
      </w:r>
    </w:p>
  </w:endnote>
  <w:endnote w:type="continuationSeparator" w:id="0">
    <w:p w14:paraId="20CCD645" w14:textId="77777777" w:rsidR="00A45C02" w:rsidRDefault="00A45C02" w:rsidP="00ED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ADB0C" w14:textId="77777777" w:rsidR="00A45C02" w:rsidRDefault="00A45C02" w:rsidP="00ED016E">
      <w:r>
        <w:separator/>
      </w:r>
    </w:p>
  </w:footnote>
  <w:footnote w:type="continuationSeparator" w:id="0">
    <w:p w14:paraId="3112296C" w14:textId="77777777" w:rsidR="00A45C02" w:rsidRDefault="00A45C02" w:rsidP="00ED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053664"/>
      <w:docPartObj>
        <w:docPartGallery w:val="Page Numbers (Top of Page)"/>
        <w:docPartUnique/>
      </w:docPartObj>
    </w:sdtPr>
    <w:sdtEndPr>
      <w:rPr>
        <w:noProof/>
      </w:rPr>
    </w:sdtEndPr>
    <w:sdtContent>
      <w:p w14:paraId="1DB6F3D4" w14:textId="4A2E1366" w:rsidR="000A5BD8" w:rsidRDefault="000A5BD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60A92E6" w14:textId="77777777" w:rsidR="000A5BD8" w:rsidRDefault="000A5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038"/>
    <w:multiLevelType w:val="hybridMultilevel"/>
    <w:tmpl w:val="5B3EE592"/>
    <w:lvl w:ilvl="0" w:tplc="D598B946">
      <w:numFmt w:val="bullet"/>
      <w:lvlText w:val=""/>
      <w:lvlJc w:val="left"/>
      <w:pPr>
        <w:ind w:left="1421" w:hanging="360"/>
      </w:pPr>
      <w:rPr>
        <w:rFonts w:ascii="Symbol" w:eastAsia="Times New Roman" w:hAnsi="Symbol" w:cs="Times New Roman"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1" w15:restartNumberingAfterBreak="0">
    <w:nsid w:val="0D2B61B3"/>
    <w:multiLevelType w:val="hybridMultilevel"/>
    <w:tmpl w:val="CF2C5752"/>
    <w:lvl w:ilvl="0" w:tplc="5E704F86">
      <w:numFmt w:val="bullet"/>
      <w:lvlText w:val="-"/>
      <w:lvlJc w:val="left"/>
      <w:pPr>
        <w:ind w:left="225" w:hanging="176"/>
      </w:pPr>
      <w:rPr>
        <w:rFonts w:ascii="Times New Roman" w:eastAsia="Times New Roman" w:hAnsi="Times New Roman" w:cs="Times New Roman" w:hint="default"/>
        <w:b w:val="0"/>
        <w:bCs w:val="0"/>
        <w:i w:val="0"/>
        <w:iCs w:val="0"/>
        <w:spacing w:val="0"/>
        <w:w w:val="100"/>
        <w:sz w:val="22"/>
        <w:szCs w:val="22"/>
        <w:lang w:val="vi" w:eastAsia="en-US" w:bidi="ar-SA"/>
      </w:rPr>
    </w:lvl>
    <w:lvl w:ilvl="1" w:tplc="1668F904">
      <w:numFmt w:val="bullet"/>
      <w:lvlText w:val="•"/>
      <w:lvlJc w:val="left"/>
      <w:pPr>
        <w:ind w:left="653" w:hanging="176"/>
      </w:pPr>
      <w:rPr>
        <w:rFonts w:hint="default"/>
        <w:lang w:val="vi" w:eastAsia="en-US" w:bidi="ar-SA"/>
      </w:rPr>
    </w:lvl>
    <w:lvl w:ilvl="2" w:tplc="BE8CA556">
      <w:numFmt w:val="bullet"/>
      <w:lvlText w:val="•"/>
      <w:lvlJc w:val="left"/>
      <w:pPr>
        <w:ind w:left="1086" w:hanging="176"/>
      </w:pPr>
      <w:rPr>
        <w:rFonts w:hint="default"/>
        <w:lang w:val="vi" w:eastAsia="en-US" w:bidi="ar-SA"/>
      </w:rPr>
    </w:lvl>
    <w:lvl w:ilvl="3" w:tplc="4AAE429C">
      <w:numFmt w:val="bullet"/>
      <w:lvlText w:val="•"/>
      <w:lvlJc w:val="left"/>
      <w:pPr>
        <w:ind w:left="1519" w:hanging="176"/>
      </w:pPr>
      <w:rPr>
        <w:rFonts w:hint="default"/>
        <w:lang w:val="vi" w:eastAsia="en-US" w:bidi="ar-SA"/>
      </w:rPr>
    </w:lvl>
    <w:lvl w:ilvl="4" w:tplc="E8663834">
      <w:numFmt w:val="bullet"/>
      <w:lvlText w:val="•"/>
      <w:lvlJc w:val="left"/>
      <w:pPr>
        <w:ind w:left="1952" w:hanging="176"/>
      </w:pPr>
      <w:rPr>
        <w:rFonts w:hint="default"/>
        <w:lang w:val="vi" w:eastAsia="en-US" w:bidi="ar-SA"/>
      </w:rPr>
    </w:lvl>
    <w:lvl w:ilvl="5" w:tplc="8D428F4E">
      <w:numFmt w:val="bullet"/>
      <w:lvlText w:val="•"/>
      <w:lvlJc w:val="left"/>
      <w:pPr>
        <w:ind w:left="2385" w:hanging="176"/>
      </w:pPr>
      <w:rPr>
        <w:rFonts w:hint="default"/>
        <w:lang w:val="vi" w:eastAsia="en-US" w:bidi="ar-SA"/>
      </w:rPr>
    </w:lvl>
    <w:lvl w:ilvl="6" w:tplc="40F216F4">
      <w:numFmt w:val="bullet"/>
      <w:lvlText w:val="•"/>
      <w:lvlJc w:val="left"/>
      <w:pPr>
        <w:ind w:left="2818" w:hanging="176"/>
      </w:pPr>
      <w:rPr>
        <w:rFonts w:hint="default"/>
        <w:lang w:val="vi" w:eastAsia="en-US" w:bidi="ar-SA"/>
      </w:rPr>
    </w:lvl>
    <w:lvl w:ilvl="7" w:tplc="EFB6C87E">
      <w:numFmt w:val="bullet"/>
      <w:lvlText w:val="•"/>
      <w:lvlJc w:val="left"/>
      <w:pPr>
        <w:ind w:left="3251" w:hanging="176"/>
      </w:pPr>
      <w:rPr>
        <w:rFonts w:hint="default"/>
        <w:lang w:val="vi" w:eastAsia="en-US" w:bidi="ar-SA"/>
      </w:rPr>
    </w:lvl>
    <w:lvl w:ilvl="8" w:tplc="2C146576">
      <w:numFmt w:val="bullet"/>
      <w:lvlText w:val="•"/>
      <w:lvlJc w:val="left"/>
      <w:pPr>
        <w:ind w:left="3684" w:hanging="176"/>
      </w:pPr>
      <w:rPr>
        <w:rFonts w:hint="default"/>
        <w:lang w:val="vi" w:eastAsia="en-US" w:bidi="ar-SA"/>
      </w:rPr>
    </w:lvl>
  </w:abstractNum>
  <w:abstractNum w:abstractNumId="2" w15:restartNumberingAfterBreak="0">
    <w:nsid w:val="5A8C0551"/>
    <w:multiLevelType w:val="hybridMultilevel"/>
    <w:tmpl w:val="30F6CB4C"/>
    <w:lvl w:ilvl="0" w:tplc="AB64A40C">
      <w:start w:val="1"/>
      <w:numFmt w:val="decimal"/>
      <w:lvlText w:val="%1."/>
      <w:lvlJc w:val="left"/>
      <w:pPr>
        <w:ind w:left="120" w:hanging="286"/>
      </w:pPr>
      <w:rPr>
        <w:rFonts w:ascii="Times New Roman" w:eastAsia="Times New Roman" w:hAnsi="Times New Roman" w:cs="Times New Roman" w:hint="default"/>
        <w:b/>
        <w:bCs/>
        <w:i w:val="0"/>
        <w:iCs w:val="0"/>
        <w:spacing w:val="0"/>
        <w:w w:val="100"/>
        <w:sz w:val="28"/>
        <w:szCs w:val="28"/>
        <w:lang w:val="vi" w:eastAsia="en-US" w:bidi="ar-SA"/>
      </w:rPr>
    </w:lvl>
    <w:lvl w:ilvl="1" w:tplc="D382DBD0">
      <w:numFmt w:val="bullet"/>
      <w:lvlText w:val="-"/>
      <w:lvlJc w:val="left"/>
      <w:pPr>
        <w:ind w:left="120"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75326F34">
      <w:numFmt w:val="bullet"/>
      <w:lvlText w:val="•"/>
      <w:lvlJc w:val="left"/>
      <w:pPr>
        <w:ind w:left="2040" w:hanging="286"/>
      </w:pPr>
      <w:rPr>
        <w:rFonts w:hint="default"/>
        <w:lang w:val="vi" w:eastAsia="en-US" w:bidi="ar-SA"/>
      </w:rPr>
    </w:lvl>
    <w:lvl w:ilvl="3" w:tplc="B5D0A39E">
      <w:numFmt w:val="bullet"/>
      <w:lvlText w:val="•"/>
      <w:lvlJc w:val="left"/>
      <w:pPr>
        <w:ind w:left="3000" w:hanging="286"/>
      </w:pPr>
      <w:rPr>
        <w:rFonts w:hint="default"/>
        <w:lang w:val="vi" w:eastAsia="en-US" w:bidi="ar-SA"/>
      </w:rPr>
    </w:lvl>
    <w:lvl w:ilvl="4" w:tplc="85DE123E">
      <w:numFmt w:val="bullet"/>
      <w:lvlText w:val="•"/>
      <w:lvlJc w:val="left"/>
      <w:pPr>
        <w:ind w:left="3960" w:hanging="286"/>
      </w:pPr>
      <w:rPr>
        <w:rFonts w:hint="default"/>
        <w:lang w:val="vi" w:eastAsia="en-US" w:bidi="ar-SA"/>
      </w:rPr>
    </w:lvl>
    <w:lvl w:ilvl="5" w:tplc="21865682">
      <w:numFmt w:val="bullet"/>
      <w:lvlText w:val="•"/>
      <w:lvlJc w:val="left"/>
      <w:pPr>
        <w:ind w:left="4920" w:hanging="286"/>
      </w:pPr>
      <w:rPr>
        <w:rFonts w:hint="default"/>
        <w:lang w:val="vi" w:eastAsia="en-US" w:bidi="ar-SA"/>
      </w:rPr>
    </w:lvl>
    <w:lvl w:ilvl="6" w:tplc="29F60EEC">
      <w:numFmt w:val="bullet"/>
      <w:lvlText w:val="•"/>
      <w:lvlJc w:val="left"/>
      <w:pPr>
        <w:ind w:left="5880" w:hanging="286"/>
      </w:pPr>
      <w:rPr>
        <w:rFonts w:hint="default"/>
        <w:lang w:val="vi" w:eastAsia="en-US" w:bidi="ar-SA"/>
      </w:rPr>
    </w:lvl>
    <w:lvl w:ilvl="7" w:tplc="DAC42752">
      <w:numFmt w:val="bullet"/>
      <w:lvlText w:val="•"/>
      <w:lvlJc w:val="left"/>
      <w:pPr>
        <w:ind w:left="6840" w:hanging="286"/>
      </w:pPr>
      <w:rPr>
        <w:rFonts w:hint="default"/>
        <w:lang w:val="vi" w:eastAsia="en-US" w:bidi="ar-SA"/>
      </w:rPr>
    </w:lvl>
    <w:lvl w:ilvl="8" w:tplc="CB0C2D6C">
      <w:numFmt w:val="bullet"/>
      <w:lvlText w:val="•"/>
      <w:lvlJc w:val="left"/>
      <w:pPr>
        <w:ind w:left="7800" w:hanging="286"/>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C8"/>
    <w:rsid w:val="00003D57"/>
    <w:rsid w:val="00007B88"/>
    <w:rsid w:val="000706C1"/>
    <w:rsid w:val="00093B4C"/>
    <w:rsid w:val="000A418F"/>
    <w:rsid w:val="000A5BD8"/>
    <w:rsid w:val="000D06A1"/>
    <w:rsid w:val="001F5352"/>
    <w:rsid w:val="00273413"/>
    <w:rsid w:val="00286F6D"/>
    <w:rsid w:val="002E2AE1"/>
    <w:rsid w:val="002F160D"/>
    <w:rsid w:val="0036505F"/>
    <w:rsid w:val="00366BBC"/>
    <w:rsid w:val="0037171B"/>
    <w:rsid w:val="00387938"/>
    <w:rsid w:val="003D3B1A"/>
    <w:rsid w:val="00420898"/>
    <w:rsid w:val="00433514"/>
    <w:rsid w:val="00434795"/>
    <w:rsid w:val="0045160D"/>
    <w:rsid w:val="00452CDB"/>
    <w:rsid w:val="004C4C9F"/>
    <w:rsid w:val="00570F9C"/>
    <w:rsid w:val="005D2D3C"/>
    <w:rsid w:val="00641094"/>
    <w:rsid w:val="00675151"/>
    <w:rsid w:val="006A3D3B"/>
    <w:rsid w:val="006E4436"/>
    <w:rsid w:val="006F2EA9"/>
    <w:rsid w:val="0070417F"/>
    <w:rsid w:val="00704344"/>
    <w:rsid w:val="007421E6"/>
    <w:rsid w:val="00817C1E"/>
    <w:rsid w:val="008336F7"/>
    <w:rsid w:val="00866470"/>
    <w:rsid w:val="008933C7"/>
    <w:rsid w:val="008C1429"/>
    <w:rsid w:val="009325AD"/>
    <w:rsid w:val="009755E0"/>
    <w:rsid w:val="00A13867"/>
    <w:rsid w:val="00A45C02"/>
    <w:rsid w:val="00A87485"/>
    <w:rsid w:val="00AB1D50"/>
    <w:rsid w:val="00AE321F"/>
    <w:rsid w:val="00AE5FD2"/>
    <w:rsid w:val="00B11499"/>
    <w:rsid w:val="00B409AD"/>
    <w:rsid w:val="00B503FB"/>
    <w:rsid w:val="00B676A0"/>
    <w:rsid w:val="00BA6ADE"/>
    <w:rsid w:val="00BF1184"/>
    <w:rsid w:val="00C00A00"/>
    <w:rsid w:val="00C24981"/>
    <w:rsid w:val="00C25F1B"/>
    <w:rsid w:val="00C37365"/>
    <w:rsid w:val="00C801B8"/>
    <w:rsid w:val="00CD027D"/>
    <w:rsid w:val="00CF3394"/>
    <w:rsid w:val="00D03845"/>
    <w:rsid w:val="00D2171A"/>
    <w:rsid w:val="00D55978"/>
    <w:rsid w:val="00DB3EA0"/>
    <w:rsid w:val="00DB6012"/>
    <w:rsid w:val="00DD7AC8"/>
    <w:rsid w:val="00DE3AD3"/>
    <w:rsid w:val="00E0753D"/>
    <w:rsid w:val="00E168E2"/>
    <w:rsid w:val="00E35700"/>
    <w:rsid w:val="00E624D8"/>
    <w:rsid w:val="00E85EBF"/>
    <w:rsid w:val="00E940E5"/>
    <w:rsid w:val="00EA2A7C"/>
    <w:rsid w:val="00ED016E"/>
    <w:rsid w:val="00EF197B"/>
    <w:rsid w:val="00F00121"/>
    <w:rsid w:val="00F17041"/>
    <w:rsid w:val="00F305E7"/>
    <w:rsid w:val="00F37347"/>
    <w:rsid w:val="00F7311F"/>
    <w:rsid w:val="00F75D87"/>
    <w:rsid w:val="00FD1586"/>
    <w:rsid w:val="00FD3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7480"/>
  <w15:docId w15:val="{09C6F573-1FBB-411E-8031-B4C363DE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firstLine="707"/>
      <w:jc w:val="both"/>
    </w:pPr>
    <w:rPr>
      <w:sz w:val="28"/>
      <w:szCs w:val="28"/>
    </w:rPr>
  </w:style>
  <w:style w:type="paragraph" w:styleId="ListParagraph">
    <w:name w:val="List Paragraph"/>
    <w:basedOn w:val="Normal"/>
    <w:uiPriority w:val="1"/>
    <w:qFormat/>
    <w:pPr>
      <w:ind w:left="120" w:right="96" w:firstLine="707"/>
      <w:jc w:val="both"/>
    </w:pPr>
  </w:style>
  <w:style w:type="paragraph" w:customStyle="1" w:styleId="TableParagraph">
    <w:name w:val="Table Paragraph"/>
    <w:basedOn w:val="Normal"/>
    <w:uiPriority w:val="1"/>
    <w:qFormat/>
    <w:pPr>
      <w:spacing w:line="264" w:lineRule="exact"/>
    </w:pPr>
  </w:style>
  <w:style w:type="paragraph" w:styleId="Header">
    <w:name w:val="header"/>
    <w:basedOn w:val="Normal"/>
    <w:link w:val="HeaderChar"/>
    <w:uiPriority w:val="99"/>
    <w:unhideWhenUsed/>
    <w:rsid w:val="00ED016E"/>
    <w:pPr>
      <w:tabs>
        <w:tab w:val="center" w:pos="4680"/>
        <w:tab w:val="right" w:pos="9360"/>
      </w:tabs>
    </w:pPr>
  </w:style>
  <w:style w:type="character" w:customStyle="1" w:styleId="HeaderChar">
    <w:name w:val="Header Char"/>
    <w:basedOn w:val="DefaultParagraphFont"/>
    <w:link w:val="Header"/>
    <w:uiPriority w:val="99"/>
    <w:rsid w:val="00ED016E"/>
    <w:rPr>
      <w:rFonts w:ascii="Times New Roman" w:eastAsia="Times New Roman" w:hAnsi="Times New Roman" w:cs="Times New Roman"/>
      <w:lang w:val="vi"/>
    </w:rPr>
  </w:style>
  <w:style w:type="paragraph" w:styleId="Footer">
    <w:name w:val="footer"/>
    <w:basedOn w:val="Normal"/>
    <w:link w:val="FooterChar"/>
    <w:uiPriority w:val="99"/>
    <w:unhideWhenUsed/>
    <w:rsid w:val="00ED016E"/>
    <w:pPr>
      <w:tabs>
        <w:tab w:val="center" w:pos="4680"/>
        <w:tab w:val="right" w:pos="9360"/>
      </w:tabs>
    </w:pPr>
  </w:style>
  <w:style w:type="character" w:customStyle="1" w:styleId="FooterChar">
    <w:name w:val="Footer Char"/>
    <w:basedOn w:val="DefaultParagraphFont"/>
    <w:link w:val="Footer"/>
    <w:uiPriority w:val="99"/>
    <w:rsid w:val="00ED016E"/>
    <w:rPr>
      <w:rFonts w:ascii="Times New Roman" w:eastAsia="Times New Roman" w:hAnsi="Times New Roman" w:cs="Times New Roman"/>
      <w:lang w:val="vi"/>
    </w:rPr>
  </w:style>
  <w:style w:type="character" w:styleId="Hyperlink">
    <w:name w:val="Hyperlink"/>
    <w:basedOn w:val="DefaultParagraphFont"/>
    <w:uiPriority w:val="99"/>
    <w:unhideWhenUsed/>
    <w:rsid w:val="00675151"/>
    <w:rPr>
      <w:color w:val="0000FF" w:themeColor="hyperlink"/>
      <w:u w:val="single"/>
    </w:rPr>
  </w:style>
  <w:style w:type="character" w:styleId="UnresolvedMention">
    <w:name w:val="Unresolved Mention"/>
    <w:basedOn w:val="DefaultParagraphFont"/>
    <w:uiPriority w:val="99"/>
    <w:semiHidden/>
    <w:unhideWhenUsed/>
    <w:rsid w:val="00675151"/>
    <w:rPr>
      <w:color w:val="605E5C"/>
      <w:shd w:val="clear" w:color="auto" w:fill="E1DFDD"/>
    </w:rPr>
  </w:style>
  <w:style w:type="character" w:styleId="IntenseEmphasis">
    <w:name w:val="Intense Emphasis"/>
    <w:basedOn w:val="DefaultParagraphFont"/>
    <w:uiPriority w:val="21"/>
    <w:qFormat/>
    <w:rsid w:val="00F7311F"/>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th.thuanan@lamdong.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D61EA-98B1-4786-9CFF-7199129E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Đạt Trần</cp:lastModifiedBy>
  <cp:revision>28</cp:revision>
  <cp:lastPrinted>2025-11-10T09:01:00Z</cp:lastPrinted>
  <dcterms:created xsi:type="dcterms:W3CDTF">2025-11-04T08:43:00Z</dcterms:created>
  <dcterms:modified xsi:type="dcterms:W3CDTF">2025-12-10T09:33:00Z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Microsoft® Word 2016</vt:lpwstr>
  </property>
  <property fmtid="{D5CDD505-2E9C-101B-9397-08002B2CF9AE}" pid="4" name="LastSaved">
    <vt:filetime>2025-11-04T00:00:00Z</vt:filetime>
  </property>
  <property fmtid="{D5CDD505-2E9C-101B-9397-08002B2CF9AE}" pid="5" name="Producer">
    <vt:lpwstr>Microsoft® Word 2016; modified using iTextSharp™ 5.5.9 ©2000-2016 iText Group NV (AGPL-version)</vt:lpwstr>
  </property>
</Properties>
</file>